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EB7655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EB7655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EB7655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EB7655" w:rsidRDefault="00FA5F33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Старшего г</w:t>
      </w:r>
      <w:r w:rsidR="009C3EE4" w:rsidRPr="00EB7655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EB7655">
        <w:rPr>
          <w:rFonts w:cs="Times New Roman"/>
          <w:b/>
          <w:sz w:val="24"/>
          <w:szCs w:val="24"/>
        </w:rPr>
        <w:t xml:space="preserve"> </w:t>
      </w:r>
    </w:p>
    <w:p w:rsidR="00056542" w:rsidRPr="00EB7655" w:rsidRDefault="00E61B40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EB7655">
        <w:rPr>
          <w:rFonts w:cs="Times New Roman"/>
          <w:b/>
          <w:sz w:val="24"/>
          <w:szCs w:val="24"/>
        </w:rPr>
        <w:t>о</w:t>
      </w:r>
      <w:r w:rsidR="00056542" w:rsidRPr="00EB7655">
        <w:rPr>
          <w:rFonts w:cs="Times New Roman"/>
          <w:b/>
          <w:sz w:val="24"/>
          <w:szCs w:val="24"/>
        </w:rPr>
        <w:t>тдела</w:t>
      </w:r>
      <w:r w:rsidRPr="00EB7655">
        <w:rPr>
          <w:rFonts w:cs="Times New Roman"/>
          <w:b/>
          <w:sz w:val="24"/>
          <w:szCs w:val="24"/>
        </w:rPr>
        <w:t xml:space="preserve"> </w:t>
      </w:r>
      <w:r w:rsidR="000F5873" w:rsidRPr="00EB7655">
        <w:rPr>
          <w:rFonts w:cs="Times New Roman"/>
          <w:b/>
          <w:sz w:val="24"/>
          <w:szCs w:val="24"/>
        </w:rPr>
        <w:t xml:space="preserve">камеральных проверок № </w:t>
      </w:r>
      <w:r w:rsidR="000753BC" w:rsidRPr="00EB7655">
        <w:rPr>
          <w:rFonts w:cs="Times New Roman"/>
          <w:b/>
          <w:sz w:val="24"/>
          <w:szCs w:val="24"/>
        </w:rPr>
        <w:t>3</w:t>
      </w:r>
    </w:p>
    <w:p w:rsidR="00674287" w:rsidRPr="00EB7655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EB7655">
        <w:rPr>
          <w:rFonts w:cs="Times New Roman"/>
          <w:b/>
          <w:sz w:val="24"/>
          <w:szCs w:val="24"/>
        </w:rPr>
        <w:t xml:space="preserve"> </w:t>
      </w:r>
      <w:r w:rsidR="002029A6" w:rsidRPr="00EB7655">
        <w:rPr>
          <w:rFonts w:cs="Times New Roman"/>
          <w:b/>
          <w:sz w:val="24"/>
          <w:szCs w:val="24"/>
        </w:rPr>
        <w:t>Инспекци</w:t>
      </w:r>
      <w:r w:rsidRPr="00EB7655">
        <w:rPr>
          <w:rFonts w:cs="Times New Roman"/>
          <w:b/>
          <w:sz w:val="24"/>
          <w:szCs w:val="24"/>
        </w:rPr>
        <w:t>и</w:t>
      </w:r>
      <w:r w:rsidR="002029A6" w:rsidRPr="00EB7655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EB7655">
        <w:rPr>
          <w:rFonts w:cs="Times New Roman"/>
          <w:b/>
          <w:sz w:val="24"/>
          <w:szCs w:val="24"/>
        </w:rPr>
        <w:t>№ </w:t>
      </w:r>
      <w:r w:rsidR="00892BB1" w:rsidRPr="00EB7655">
        <w:rPr>
          <w:rFonts w:cs="Times New Roman"/>
          <w:b/>
          <w:sz w:val="24"/>
          <w:szCs w:val="24"/>
        </w:rPr>
        <w:t>34</w:t>
      </w:r>
      <w:r w:rsidR="0066321A" w:rsidRPr="00EB7655">
        <w:rPr>
          <w:rFonts w:cs="Times New Roman"/>
          <w:b/>
          <w:sz w:val="24"/>
          <w:szCs w:val="24"/>
        </w:rPr>
        <w:t xml:space="preserve"> </w:t>
      </w:r>
      <w:r w:rsidR="002029A6" w:rsidRPr="00EB7655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EB7655">
        <w:rPr>
          <w:rFonts w:cs="Times New Roman"/>
          <w:b/>
          <w:sz w:val="24"/>
          <w:szCs w:val="24"/>
        </w:rPr>
        <w:t>г</w:t>
      </w:r>
      <w:proofErr w:type="gramEnd"/>
      <w:r w:rsidR="002029A6" w:rsidRPr="00EB7655">
        <w:rPr>
          <w:rFonts w:cs="Times New Roman"/>
          <w:b/>
          <w:sz w:val="24"/>
          <w:szCs w:val="24"/>
        </w:rPr>
        <w:t>. Москве</w:t>
      </w:r>
    </w:p>
    <w:p w:rsidR="000C2E02" w:rsidRPr="00EB7655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EB7655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65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B7655">
        <w:rPr>
          <w:rFonts w:ascii="Times New Roman" w:hAnsi="Times New Roman" w:cs="Times New Roman"/>
          <w:b/>
          <w:sz w:val="24"/>
          <w:szCs w:val="24"/>
        </w:rPr>
        <w:t> </w:t>
      </w:r>
      <w:r w:rsidRPr="00EB765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B765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EB765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655">
        <w:rPr>
          <w:rFonts w:ascii="Times New Roman" w:hAnsi="Times New Roman" w:cs="Times New Roman"/>
          <w:sz w:val="24"/>
          <w:szCs w:val="24"/>
        </w:rPr>
        <w:t>1.</w:t>
      </w:r>
      <w:r w:rsidR="00016846" w:rsidRPr="00EB7655">
        <w:rPr>
          <w:rFonts w:ascii="Times New Roman" w:hAnsi="Times New Roman" w:cs="Times New Roman"/>
          <w:sz w:val="24"/>
          <w:szCs w:val="24"/>
        </w:rPr>
        <w:t> </w:t>
      </w:r>
      <w:r w:rsidR="000B7C1A" w:rsidRPr="00EB765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FA5F3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C3EE4" w:rsidRPr="00EB7655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EB7655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EB765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отдела </w:t>
      </w:r>
      <w:r w:rsidR="000F5873" w:rsidRPr="00EB765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камер</w:t>
      </w:r>
      <w:r w:rsidR="00AD23D7" w:rsidRPr="00EB765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а</w:t>
      </w:r>
      <w:r w:rsidR="000F5873" w:rsidRPr="00EB765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льных проверок № </w:t>
      </w:r>
      <w:r w:rsidR="000753BC" w:rsidRPr="00EB765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3</w:t>
      </w:r>
      <w:r w:rsidR="000F5873" w:rsidRPr="00EB765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 </w:t>
      </w:r>
      <w:r w:rsidR="00056542" w:rsidRPr="00EB765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40541B" w:rsidRPr="00EB7655">
        <w:rPr>
          <w:rFonts w:ascii="Times New Roman" w:hAnsi="Times New Roman" w:cs="Times New Roman"/>
          <w:sz w:val="24"/>
          <w:szCs w:val="24"/>
        </w:rPr>
        <w:t>о</w:t>
      </w:r>
      <w:r w:rsidR="00056542" w:rsidRPr="00EB7655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EB76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EB76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EB76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EB76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EB76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EB76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EB76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EB76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EB7655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EB7655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EB765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EB7655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EB765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EB7655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EB7655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EB7655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65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B765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EB7655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EB7655">
        <w:rPr>
          <w:rFonts w:ascii="Times New Roman" w:hAnsi="Times New Roman" w:cs="Times New Roman"/>
          <w:sz w:val="24"/>
          <w:szCs w:val="24"/>
        </w:rPr>
        <w:t>3</w:t>
      </w:r>
      <w:r w:rsidRPr="00EB7655">
        <w:rPr>
          <w:rFonts w:ascii="Times New Roman" w:hAnsi="Times New Roman" w:cs="Times New Roman"/>
          <w:sz w:val="24"/>
          <w:szCs w:val="24"/>
        </w:rPr>
        <w:t>-</w:t>
      </w:r>
      <w:r w:rsidR="00A72B13" w:rsidRPr="00EB7655">
        <w:rPr>
          <w:rFonts w:ascii="Times New Roman" w:hAnsi="Times New Roman" w:cs="Times New Roman"/>
          <w:sz w:val="24"/>
          <w:szCs w:val="24"/>
        </w:rPr>
        <w:t>4</w:t>
      </w:r>
      <w:r w:rsidRPr="00EB7655">
        <w:rPr>
          <w:rFonts w:ascii="Times New Roman" w:hAnsi="Times New Roman" w:cs="Times New Roman"/>
          <w:sz w:val="24"/>
          <w:szCs w:val="24"/>
        </w:rPr>
        <w:t>-0</w:t>
      </w:r>
      <w:r w:rsidR="009C3EE4" w:rsidRPr="00EB7655">
        <w:rPr>
          <w:rFonts w:ascii="Times New Roman" w:hAnsi="Times New Roman" w:cs="Times New Roman"/>
          <w:sz w:val="24"/>
          <w:szCs w:val="24"/>
        </w:rPr>
        <w:t>9</w:t>
      </w:r>
      <w:r w:rsidR="00FA5F33">
        <w:rPr>
          <w:rFonts w:ascii="Times New Roman" w:hAnsi="Times New Roman" w:cs="Times New Roman"/>
          <w:sz w:val="24"/>
          <w:szCs w:val="24"/>
        </w:rPr>
        <w:t>5</w:t>
      </w:r>
      <w:r w:rsidR="000B7C1A" w:rsidRPr="00EB7655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EB765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655">
        <w:rPr>
          <w:rFonts w:ascii="Times New Roman" w:hAnsi="Times New Roman" w:cs="Times New Roman"/>
          <w:sz w:val="24"/>
          <w:szCs w:val="24"/>
        </w:rPr>
        <w:t>2.</w:t>
      </w:r>
      <w:r w:rsidR="00016846" w:rsidRPr="00EB7655">
        <w:rPr>
          <w:rFonts w:ascii="Times New Roman" w:hAnsi="Times New Roman" w:cs="Times New Roman"/>
          <w:sz w:val="24"/>
          <w:szCs w:val="24"/>
        </w:rPr>
        <w:t> </w:t>
      </w:r>
      <w:r w:rsidRPr="00EB765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A5F3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C3EE4" w:rsidRPr="00EB7655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 отдела</w:t>
      </w:r>
      <w:r w:rsidR="00016846" w:rsidRPr="00EB7655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EB765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</w:p>
    <w:p w:rsidR="000753BC" w:rsidRPr="00EB7655" w:rsidRDefault="00E5383C" w:rsidP="00397C11">
      <w:pPr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3.</w:t>
      </w:r>
      <w:r w:rsidR="00016846" w:rsidRPr="00EB7655">
        <w:rPr>
          <w:rFonts w:cs="Times New Roman"/>
          <w:sz w:val="24"/>
          <w:szCs w:val="24"/>
        </w:rPr>
        <w:t> </w:t>
      </w:r>
      <w:r w:rsidRPr="00EB765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FA5F33">
        <w:rPr>
          <w:rFonts w:cs="Times New Roman"/>
          <w:sz w:val="24"/>
          <w:szCs w:val="24"/>
        </w:rPr>
        <w:t xml:space="preserve">старшего </w:t>
      </w:r>
      <w:r w:rsidR="009C3EE4" w:rsidRPr="00EB7655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EB7655">
        <w:rPr>
          <w:rFonts w:cs="Times New Roman"/>
          <w:color w:val="002060"/>
          <w:sz w:val="24"/>
          <w:szCs w:val="24"/>
        </w:rPr>
        <w:t xml:space="preserve"> </w:t>
      </w:r>
      <w:r w:rsidR="0040541B" w:rsidRPr="00EB7655">
        <w:rPr>
          <w:rFonts w:cs="Times New Roman"/>
          <w:color w:val="002060"/>
          <w:sz w:val="24"/>
          <w:szCs w:val="24"/>
        </w:rPr>
        <w:t>о</w:t>
      </w:r>
      <w:r w:rsidR="00056542" w:rsidRPr="00EB7655">
        <w:rPr>
          <w:rFonts w:cs="Times New Roman"/>
          <w:color w:val="002060"/>
          <w:sz w:val="24"/>
          <w:szCs w:val="24"/>
        </w:rPr>
        <w:t>тдела</w:t>
      </w:r>
      <w:r w:rsidRPr="00EB7655">
        <w:rPr>
          <w:rFonts w:cs="Times New Roman"/>
          <w:sz w:val="24"/>
          <w:szCs w:val="24"/>
        </w:rPr>
        <w:t>:</w:t>
      </w:r>
      <w:r w:rsidR="00B14EB0" w:rsidRPr="00EB7655">
        <w:rPr>
          <w:rFonts w:cs="Times New Roman"/>
          <w:sz w:val="24"/>
          <w:szCs w:val="24"/>
        </w:rPr>
        <w:t xml:space="preserve"> </w:t>
      </w:r>
      <w:r w:rsidR="000753BC" w:rsidRPr="00EB7655">
        <w:rPr>
          <w:rFonts w:cs="Times New Roman"/>
          <w:color w:val="1F3864" w:themeColor="accent5" w:themeShade="80"/>
          <w:sz w:val="24"/>
          <w:szCs w:val="24"/>
        </w:rPr>
        <w:t xml:space="preserve">Регулирование в сфере имущественного налогообложения. Администрирование и контроль за правильностью исчисления, полнотой и своевременностью уплаты </w:t>
      </w:r>
      <w:proofErr w:type="gramStart"/>
      <w:r w:rsidR="000753BC" w:rsidRPr="00EB7655">
        <w:rPr>
          <w:rFonts w:cs="Times New Roman"/>
          <w:color w:val="1F3864" w:themeColor="accent5" w:themeShade="80"/>
          <w:sz w:val="24"/>
          <w:szCs w:val="24"/>
        </w:rPr>
        <w:t>имущественных</w:t>
      </w:r>
      <w:proofErr w:type="gramEnd"/>
      <w:r w:rsidR="000753BC" w:rsidRPr="00EB7655">
        <w:rPr>
          <w:rFonts w:cs="Times New Roman"/>
          <w:color w:val="1F3864" w:themeColor="accent5" w:themeShade="80"/>
          <w:sz w:val="24"/>
          <w:szCs w:val="24"/>
        </w:rPr>
        <w:t xml:space="preserve"> налогов. Осуществление налогового контроля посредством проведения камеральных проверок </w:t>
      </w:r>
    </w:p>
    <w:p w:rsidR="003B7A81" w:rsidRPr="00EB7655" w:rsidRDefault="00016846" w:rsidP="00397C11">
      <w:pPr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4</w:t>
      </w:r>
      <w:r w:rsidR="003B7A81" w:rsidRPr="00EB7655">
        <w:rPr>
          <w:rFonts w:cs="Times New Roman"/>
          <w:sz w:val="24"/>
          <w:szCs w:val="24"/>
        </w:rPr>
        <w:t>.</w:t>
      </w:r>
      <w:r w:rsidRPr="00EB7655">
        <w:rPr>
          <w:rFonts w:cs="Times New Roman"/>
          <w:sz w:val="24"/>
          <w:szCs w:val="24"/>
        </w:rPr>
        <w:t> </w:t>
      </w:r>
      <w:r w:rsidR="00397C11" w:rsidRPr="00EB765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FA5F33">
        <w:rPr>
          <w:rFonts w:cs="Times New Roman"/>
          <w:sz w:val="24"/>
          <w:szCs w:val="24"/>
        </w:rPr>
        <w:t xml:space="preserve">старшего </w:t>
      </w:r>
      <w:r w:rsidR="009C3EE4" w:rsidRPr="00EB7655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EB7655">
        <w:rPr>
          <w:rFonts w:cs="Times New Roman"/>
          <w:color w:val="002060"/>
          <w:sz w:val="24"/>
          <w:szCs w:val="24"/>
        </w:rPr>
        <w:t xml:space="preserve"> </w:t>
      </w:r>
      <w:r w:rsidR="00862FFE" w:rsidRPr="00EB7655">
        <w:rPr>
          <w:rFonts w:cs="Times New Roman"/>
          <w:color w:val="002060"/>
          <w:sz w:val="24"/>
          <w:szCs w:val="24"/>
        </w:rPr>
        <w:t>о</w:t>
      </w:r>
      <w:r w:rsidR="00056542" w:rsidRPr="00EB7655">
        <w:rPr>
          <w:rFonts w:cs="Times New Roman"/>
          <w:color w:val="002060"/>
          <w:sz w:val="24"/>
          <w:szCs w:val="24"/>
        </w:rPr>
        <w:t>тдела</w:t>
      </w:r>
      <w:r w:rsidR="00397C11" w:rsidRPr="00EB7655">
        <w:rPr>
          <w:rFonts w:cs="Times New Roman"/>
          <w:sz w:val="24"/>
          <w:szCs w:val="24"/>
        </w:rPr>
        <w:t xml:space="preserve"> осуществляются </w:t>
      </w:r>
      <w:r w:rsidR="00056542" w:rsidRPr="00EB7655">
        <w:rPr>
          <w:rFonts w:cs="Times New Roman"/>
          <w:sz w:val="24"/>
          <w:szCs w:val="24"/>
        </w:rPr>
        <w:t>начальником Инспекции</w:t>
      </w:r>
      <w:r w:rsidR="003B7A81" w:rsidRPr="00EB7655">
        <w:rPr>
          <w:rFonts w:cs="Times New Roman"/>
          <w:sz w:val="24"/>
          <w:szCs w:val="24"/>
        </w:rPr>
        <w:t>.</w:t>
      </w:r>
    </w:p>
    <w:p w:rsidR="003B7A81" w:rsidRPr="00EB7655" w:rsidRDefault="001559CE" w:rsidP="00944E3B">
      <w:pPr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5. </w:t>
      </w:r>
      <w:r w:rsidR="00FA5F33">
        <w:rPr>
          <w:rFonts w:cs="Times New Roman"/>
          <w:sz w:val="24"/>
          <w:szCs w:val="24"/>
        </w:rPr>
        <w:t>Старший г</w:t>
      </w:r>
      <w:r w:rsidR="009C3EE4" w:rsidRPr="00EB7655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EB7655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EB7655">
        <w:rPr>
          <w:rFonts w:cs="Times New Roman"/>
          <w:sz w:val="24"/>
          <w:szCs w:val="24"/>
        </w:rPr>
        <w:t>начальнику отдела</w:t>
      </w:r>
      <w:r w:rsidR="009075C8" w:rsidRPr="00EB7655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EB7655">
        <w:rPr>
          <w:rFonts w:cs="Times New Roman"/>
          <w:sz w:val="24"/>
          <w:szCs w:val="24"/>
        </w:rPr>
        <w:t>.</w:t>
      </w:r>
    </w:p>
    <w:p w:rsidR="003B7A81" w:rsidRPr="00EB7655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B765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65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B7655">
        <w:rPr>
          <w:rFonts w:ascii="Times New Roman" w:hAnsi="Times New Roman" w:cs="Times New Roman"/>
          <w:b/>
          <w:sz w:val="24"/>
          <w:szCs w:val="24"/>
        </w:rPr>
        <w:t> </w:t>
      </w:r>
      <w:r w:rsidRPr="00EB765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B765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B765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B7655" w:rsidRDefault="007B2780" w:rsidP="003B7A81">
      <w:pPr>
        <w:widowControl w:val="0"/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6</w:t>
      </w:r>
      <w:r w:rsidR="003B7A81" w:rsidRPr="00EB7655">
        <w:rPr>
          <w:rFonts w:cs="Times New Roman"/>
          <w:sz w:val="24"/>
          <w:szCs w:val="24"/>
        </w:rPr>
        <w:t>.</w:t>
      </w:r>
      <w:r w:rsidR="0049073B" w:rsidRPr="00EB7655">
        <w:rPr>
          <w:rFonts w:cs="Times New Roman"/>
          <w:sz w:val="24"/>
          <w:szCs w:val="24"/>
        </w:rPr>
        <w:t> </w:t>
      </w:r>
      <w:r w:rsidR="003B7A81" w:rsidRPr="00EB7655">
        <w:rPr>
          <w:rFonts w:cs="Times New Roman"/>
          <w:sz w:val="24"/>
          <w:szCs w:val="24"/>
        </w:rPr>
        <w:t xml:space="preserve">Для замещения должности </w:t>
      </w:r>
      <w:r w:rsidR="00FA5F33">
        <w:rPr>
          <w:rFonts w:cs="Times New Roman"/>
          <w:sz w:val="24"/>
          <w:szCs w:val="24"/>
        </w:rPr>
        <w:t xml:space="preserve">старшего </w:t>
      </w:r>
      <w:r w:rsidR="009075C8" w:rsidRPr="00EB7655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C42058" w:rsidRPr="00EB7655">
        <w:rPr>
          <w:rFonts w:cs="Times New Roman"/>
          <w:color w:val="002060"/>
          <w:sz w:val="24"/>
          <w:szCs w:val="24"/>
        </w:rPr>
        <w:t xml:space="preserve"> </w:t>
      </w:r>
      <w:r w:rsidR="0040541B" w:rsidRPr="00EB7655">
        <w:rPr>
          <w:rFonts w:cs="Times New Roman"/>
          <w:color w:val="002060"/>
          <w:sz w:val="24"/>
          <w:szCs w:val="24"/>
        </w:rPr>
        <w:t>отдела</w:t>
      </w:r>
      <w:r w:rsidR="003B7A81" w:rsidRPr="00EB7655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EB7655">
        <w:rPr>
          <w:rFonts w:cs="Times New Roman"/>
          <w:sz w:val="24"/>
          <w:szCs w:val="24"/>
        </w:rPr>
        <w:t xml:space="preserve">квалификационные </w:t>
      </w:r>
      <w:r w:rsidR="003B7A81" w:rsidRPr="00EB7655">
        <w:rPr>
          <w:rFonts w:cs="Times New Roman"/>
          <w:sz w:val="24"/>
          <w:szCs w:val="24"/>
        </w:rPr>
        <w:t>требования</w:t>
      </w:r>
      <w:r w:rsidR="008A2C99" w:rsidRPr="00EB7655">
        <w:rPr>
          <w:rFonts w:cs="Times New Roman"/>
          <w:sz w:val="24"/>
          <w:szCs w:val="24"/>
        </w:rPr>
        <w:t>:</w:t>
      </w:r>
    </w:p>
    <w:p w:rsidR="003235CA" w:rsidRDefault="003235CA" w:rsidP="003235CA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F6B13" w:rsidRPr="00D62CEB" w:rsidRDefault="00FF6B13" w:rsidP="00FF6B13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EB7655" w:rsidRDefault="006F411B" w:rsidP="00F72CE0">
      <w:pPr>
        <w:widowControl w:val="0"/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6.</w:t>
      </w:r>
      <w:r w:rsidR="00FE6A59" w:rsidRPr="00EB7655">
        <w:rPr>
          <w:rFonts w:cs="Times New Roman"/>
          <w:sz w:val="24"/>
          <w:szCs w:val="24"/>
        </w:rPr>
        <w:t>3</w:t>
      </w:r>
      <w:r w:rsidR="00C20C8F" w:rsidRPr="00EB7655">
        <w:rPr>
          <w:rFonts w:cs="Times New Roman"/>
          <w:sz w:val="24"/>
          <w:szCs w:val="24"/>
        </w:rPr>
        <w:t>. Наличие</w:t>
      </w:r>
      <w:r w:rsidR="00E711C3" w:rsidRPr="00EB765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EB7655">
        <w:rPr>
          <w:rFonts w:cs="Times New Roman"/>
          <w:sz w:val="24"/>
          <w:szCs w:val="24"/>
        </w:rPr>
        <w:t>:</w:t>
      </w:r>
    </w:p>
    <w:p w:rsidR="000753BC" w:rsidRPr="00EB7655" w:rsidRDefault="006F411B" w:rsidP="000753BC">
      <w:pPr>
        <w:pStyle w:val="Default"/>
        <w:ind w:firstLine="709"/>
        <w:jc w:val="both"/>
        <w:rPr>
          <w:color w:val="1F3864" w:themeColor="accent5" w:themeShade="80"/>
        </w:rPr>
      </w:pPr>
      <w:r w:rsidRPr="00EB7655">
        <w:rPr>
          <w:color w:val="auto"/>
        </w:rPr>
        <w:t>6.</w:t>
      </w:r>
      <w:r w:rsidR="007834FB" w:rsidRPr="00EB7655">
        <w:rPr>
          <w:color w:val="auto"/>
        </w:rPr>
        <w:t>3</w:t>
      </w:r>
      <w:r w:rsidR="00CA730A" w:rsidRPr="00EB7655">
        <w:rPr>
          <w:color w:val="auto"/>
        </w:rPr>
        <w:t>.1.</w:t>
      </w:r>
      <w:r w:rsidR="0071560A" w:rsidRPr="00EB7655">
        <w:rPr>
          <w:color w:val="auto"/>
        </w:rPr>
        <w:t> </w:t>
      </w:r>
      <w:r w:rsidR="00A97A49" w:rsidRPr="00EB7655">
        <w:rPr>
          <w:color w:val="auto"/>
        </w:rPr>
        <w:t xml:space="preserve">В сфере законодательства Российской Федерации: </w:t>
      </w:r>
      <w:proofErr w:type="gramStart"/>
      <w:r w:rsidR="000753BC" w:rsidRPr="00EB7655">
        <w:rPr>
          <w:color w:val="1F3864" w:themeColor="accent5" w:themeShade="80"/>
        </w:rPr>
        <w:t>Налоговый кодекс Российской Федерации; Бюджетный кодекс Российской Федерации; Земельный кодекс Российской Федерации от 25 октября 2001 г. № 136-ФЗ (Глава X.</w:t>
      </w:r>
      <w:proofErr w:type="gramEnd"/>
      <w:r w:rsidR="000753BC" w:rsidRPr="00EB7655">
        <w:rPr>
          <w:color w:val="1F3864" w:themeColor="accent5" w:themeShade="80"/>
        </w:rPr>
        <w:t xml:space="preserve"> </w:t>
      </w:r>
      <w:proofErr w:type="gramStart"/>
      <w:r w:rsidR="000753BC" w:rsidRPr="00EB7655">
        <w:rPr>
          <w:color w:val="1F3864" w:themeColor="accent5" w:themeShade="80"/>
        </w:rPr>
        <w:t xml:space="preserve">«Плата за землю и оценка земли»); </w:t>
      </w:r>
      <w:r w:rsidR="00F935E7" w:rsidRPr="00EB7655">
        <w:rPr>
          <w:color w:val="1F3864" w:themeColor="accent5" w:themeShade="80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="000753BC" w:rsidRPr="00EB7655">
        <w:rPr>
          <w:color w:val="1F3864" w:themeColor="accent5" w:themeShade="80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="000753BC" w:rsidRPr="00EB7655">
        <w:rPr>
          <w:color w:val="1F3864" w:themeColor="accent5" w:themeShade="80"/>
        </w:rPr>
        <w:t xml:space="preserve"> </w:t>
      </w:r>
      <w:proofErr w:type="gramStart"/>
      <w:r w:rsidR="000753BC" w:rsidRPr="00EB7655">
        <w:rPr>
          <w:color w:val="1F3864" w:themeColor="accent5" w:themeShade="80"/>
        </w:rPr>
        <w:t xml:space="preserve">Федеральный закон от 06 октября 1999 г. № 184-ФЗ «Об </w:t>
      </w:r>
      <w:r w:rsidR="000753BC" w:rsidRPr="00EB7655">
        <w:rPr>
          <w:color w:val="1F3864" w:themeColor="accent5" w:themeShade="80"/>
        </w:rPr>
        <w:lastRenderedPageBreak/>
        <w:t>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0753BC" w:rsidRPr="00EB7655">
        <w:rPr>
          <w:color w:val="1F3864" w:themeColor="accent5" w:themeShade="80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0753BC" w:rsidRPr="00EB7655">
        <w:rPr>
          <w:color w:val="1F3864" w:themeColor="accent5" w:themeShade="80"/>
        </w:rPr>
        <w:t xml:space="preserve">Федеральный закон от 28 декабря 2013 г. </w:t>
      </w:r>
      <w:r w:rsidR="00EB7655">
        <w:rPr>
          <w:color w:val="1F3864" w:themeColor="accent5" w:themeShade="80"/>
        </w:rPr>
        <w:t xml:space="preserve">          </w:t>
      </w:r>
      <w:r w:rsidR="000753BC" w:rsidRPr="00EB7655">
        <w:rPr>
          <w:color w:val="1F3864" w:themeColor="accent5" w:themeShade="80"/>
        </w:rPr>
        <w:t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0753BC" w:rsidRPr="00EB7655">
        <w:rPr>
          <w:color w:val="1F3864" w:themeColor="accent5" w:themeShade="80"/>
        </w:rPr>
        <w:t xml:space="preserve"> Федеральный закон от 29 июля 1998 г.</w:t>
      </w:r>
      <w:r w:rsidR="00EB7655">
        <w:rPr>
          <w:color w:val="1F3864" w:themeColor="accent5" w:themeShade="80"/>
        </w:rPr>
        <w:t xml:space="preserve">             </w:t>
      </w:r>
      <w:r w:rsidR="000753BC" w:rsidRPr="00EB7655">
        <w:rPr>
          <w:color w:val="1F3864" w:themeColor="accent5" w:themeShade="80"/>
        </w:rPr>
        <w:t xml:space="preserve"> № 135-ФЗ «Об оценочной деятельности в Российской Федерации» (в части определения кадастровой стоимости имущества);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  <w:proofErr w:type="gramStart"/>
      <w:r w:rsidR="000753BC" w:rsidRPr="00EB7655">
        <w:rPr>
          <w:color w:val="1F3864" w:themeColor="accent5" w:themeShade="80"/>
        </w:rPr>
        <w:t>Федеральный закон от 13 июля 2015 г. № 218-ФЗ «О государственной регистрации недвижимости»; Федеральный закон от 3 июля 2016 г. № 237-ФЗ «О государственной кадастровой оценке»; Закон Российской Федерации от 21 марта 1991 г. № 943-1 «О налоговых органах Российской Федерации»; Указ Прези</w:t>
      </w:r>
      <w:r w:rsidR="00EB7655">
        <w:rPr>
          <w:color w:val="1F3864" w:themeColor="accent5" w:themeShade="80"/>
        </w:rPr>
        <w:t>дента Российской Федерации от 7 </w:t>
      </w:r>
      <w:r w:rsidR="000753BC" w:rsidRPr="00EB7655">
        <w:rPr>
          <w:color w:val="1F3864" w:themeColor="accent5" w:themeShade="80"/>
        </w:rPr>
        <w:t>мая 2012 г. № 601 “Об основных направлениях совершенствования системы государственного управления”;</w:t>
      </w:r>
      <w:proofErr w:type="gramEnd"/>
      <w:r w:rsidR="000753BC" w:rsidRPr="00EB7655">
        <w:rPr>
          <w:color w:val="1F3864" w:themeColor="accent5" w:themeShade="80"/>
        </w:rPr>
        <w:t xml:space="preserve"> Указ Президента Российск</w:t>
      </w:r>
      <w:r w:rsidR="00EB7655">
        <w:rPr>
          <w:color w:val="1F3864" w:themeColor="accent5" w:themeShade="80"/>
        </w:rPr>
        <w:t>ой Федерации от 11 августа 2016 </w:t>
      </w:r>
      <w:r w:rsidR="000753BC" w:rsidRPr="00EB7655">
        <w:rPr>
          <w:color w:val="1F3864" w:themeColor="accent5" w:themeShade="80"/>
        </w:rPr>
        <w:t xml:space="preserve">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0753BC" w:rsidRPr="00EB7655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0753BC" w:rsidRPr="00EB7655">
        <w:rPr>
          <w:color w:val="1F3864" w:themeColor="accent5" w:themeShade="80"/>
        </w:rPr>
        <w:t xml:space="preserve"> </w:t>
      </w:r>
      <w:proofErr w:type="gramStart"/>
      <w:r w:rsidR="000753BC" w:rsidRPr="00EB7655">
        <w:rPr>
          <w:color w:val="1F3864" w:themeColor="accent5" w:themeShade="80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71560A" w:rsidRPr="00EB7655" w:rsidRDefault="00FA5F33" w:rsidP="000753BC">
      <w:pPr>
        <w:pStyle w:val="Default"/>
        <w:ind w:firstLine="709"/>
        <w:jc w:val="both"/>
      </w:pPr>
      <w:r w:rsidRPr="00FA5F33">
        <w:rPr>
          <w:color w:val="auto"/>
        </w:rPr>
        <w:t xml:space="preserve">Старший </w:t>
      </w:r>
      <w:r>
        <w:rPr>
          <w:color w:val="auto"/>
        </w:rPr>
        <w:t>г</w:t>
      </w:r>
      <w:r w:rsidR="009075C8" w:rsidRPr="00EB7655">
        <w:rPr>
          <w:color w:val="002060"/>
        </w:rPr>
        <w:t>осударственный налоговый инспектор</w:t>
      </w:r>
      <w:r w:rsidR="0040541B" w:rsidRPr="00EB7655">
        <w:rPr>
          <w:color w:val="002060"/>
        </w:rPr>
        <w:t xml:space="preserve"> отдела</w:t>
      </w:r>
      <w:r w:rsidR="003219ED" w:rsidRPr="00EB7655">
        <w:t xml:space="preserve"> </w:t>
      </w:r>
      <w:r w:rsidR="0081666B" w:rsidRPr="00EB7655">
        <w:t xml:space="preserve">должен </w:t>
      </w:r>
      <w:r w:rsidR="00B7300E" w:rsidRPr="00EB7655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B7655">
        <w:t>нальной служебной деятельности.</w:t>
      </w:r>
    </w:p>
    <w:p w:rsidR="000753BC" w:rsidRPr="00EB7655" w:rsidRDefault="00A50999" w:rsidP="000753BC">
      <w:pPr>
        <w:pStyle w:val="Default"/>
        <w:ind w:firstLine="709"/>
        <w:jc w:val="both"/>
        <w:rPr>
          <w:color w:val="1F3864" w:themeColor="accent5" w:themeShade="80"/>
        </w:rPr>
      </w:pPr>
      <w:r w:rsidRPr="00EB7655">
        <w:t xml:space="preserve">6.3.2. Иные профессиональные знания: </w:t>
      </w:r>
      <w:r w:rsidRPr="00EB7655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Pr="00EB7655">
        <w:t xml:space="preserve"> </w:t>
      </w:r>
      <w:r w:rsidR="000753BC" w:rsidRPr="00EB7655">
        <w:rPr>
          <w:color w:val="1F3864" w:themeColor="accent5" w:themeShade="80"/>
        </w:rPr>
        <w:t xml:space="preserve">понятие и виды налога на имущество; </w:t>
      </w:r>
      <w:proofErr w:type="gramStart"/>
      <w:r w:rsidR="000753BC" w:rsidRPr="00EB7655">
        <w:rPr>
          <w:color w:val="1F3864" w:themeColor="accent5" w:themeShade="80"/>
        </w:rPr>
        <w:t>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исчисления суммы налога и сумм авансовых платежей по налогу; порядок и сроки проведения камеральных проверок;</w:t>
      </w:r>
      <w:proofErr w:type="gramEnd"/>
      <w:r w:rsidR="000753BC" w:rsidRPr="00EB7655">
        <w:rPr>
          <w:color w:val="1F3864" w:themeColor="accent5" w:themeShade="80"/>
        </w:rPr>
        <w:t xml:space="preserve">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 порядок определения налогооблагаемой базы. </w:t>
      </w:r>
    </w:p>
    <w:p w:rsidR="00A50999" w:rsidRPr="00EB7655" w:rsidRDefault="00A50999" w:rsidP="000753BC">
      <w:pPr>
        <w:pStyle w:val="Default"/>
        <w:ind w:firstLine="709"/>
        <w:jc w:val="both"/>
        <w:rPr>
          <w:color w:val="1F3864" w:themeColor="accent5" w:themeShade="80"/>
        </w:rPr>
      </w:pPr>
      <w:r w:rsidRPr="00EB7655">
        <w:t>6.4. </w:t>
      </w:r>
      <w:proofErr w:type="gramStart"/>
      <w:r w:rsidRPr="00EB7655">
        <w:t>Наличие функциональных знаний</w:t>
      </w:r>
      <w:r w:rsidRPr="00EB7655">
        <w:rPr>
          <w:color w:val="1F3864" w:themeColor="accent5" w:themeShade="80"/>
        </w:rPr>
        <w:t xml:space="preserve">:  принципы, методы, технологии и механизмы осуществления контроля (надзора); виды, назначение и технологии организации </w:t>
      </w:r>
      <w:r w:rsidRPr="00EB7655">
        <w:rPr>
          <w:color w:val="1F3864" w:themeColor="accent5" w:themeShade="80"/>
        </w:rPr>
        <w:lastRenderedPageBreak/>
        <w:t>проверочных процедур;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 плановые осмотры.</w:t>
      </w:r>
      <w:proofErr w:type="gramEnd"/>
    </w:p>
    <w:p w:rsidR="00FF6B13" w:rsidRPr="001462BF" w:rsidRDefault="00FF6B13" w:rsidP="00FF6B13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50999" w:rsidRPr="00EB7655" w:rsidRDefault="00A50999" w:rsidP="00A50999">
      <w:pPr>
        <w:pStyle w:val="Default"/>
        <w:ind w:firstLine="709"/>
        <w:jc w:val="both"/>
        <w:rPr>
          <w:color w:val="1F3864" w:themeColor="accent5" w:themeShade="80"/>
        </w:rPr>
      </w:pPr>
      <w:r w:rsidRPr="00EB7655"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EB7655">
        <w:rPr>
          <w:color w:val="1F3864" w:themeColor="accent5" w:themeShade="80"/>
        </w:rPr>
        <w:t xml:space="preserve">в том числе: </w:t>
      </w:r>
      <w:r w:rsidR="000753BC" w:rsidRPr="00EB7655">
        <w:rPr>
          <w:color w:val="1F3864" w:themeColor="accent5" w:themeShade="80"/>
        </w:rPr>
        <w:t xml:space="preserve">расчет налога на имущество организаций; </w:t>
      </w:r>
      <w:r w:rsidRPr="00EB7655">
        <w:rPr>
          <w:color w:val="1F3864" w:themeColor="accent5" w:themeShade="80"/>
        </w:rPr>
        <w:t xml:space="preserve">составление акта по результатам проведения камеральной налоговой проверки; </w:t>
      </w:r>
      <w:proofErr w:type="gramStart"/>
      <w:r w:rsidRPr="00EB7655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EB7655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50999" w:rsidRPr="00EB7655" w:rsidRDefault="00A50999" w:rsidP="000753BC">
      <w:pPr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sz w:val="24"/>
          <w:szCs w:val="24"/>
        </w:rPr>
        <w:t xml:space="preserve">6.7. Наличие функциональных умений: </w:t>
      </w:r>
      <w:r w:rsidRPr="00EB7655">
        <w:rPr>
          <w:rFonts w:eastAsia="Times New Roman" w:cs="Times New Roman"/>
          <w:color w:val="1F3864" w:themeColor="accent5" w:themeShade="80"/>
          <w:sz w:val="24"/>
          <w:szCs w:val="24"/>
        </w:rPr>
        <w:t>проведение плановых документарных (камеральных)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0753BC" w:rsidRPr="00EB7655">
        <w:rPr>
          <w:rFonts w:eastAsia="Times New Roman" w:cs="Times New Roman"/>
          <w:color w:val="1F3864" w:themeColor="accent5" w:themeShade="80"/>
          <w:sz w:val="24"/>
          <w:szCs w:val="24"/>
        </w:rPr>
        <w:t>.</w:t>
      </w:r>
      <w:r w:rsidR="000753BC" w:rsidRPr="00EB7655">
        <w:rPr>
          <w:rFonts w:eastAsia="Times New Roman" w:cs="Times New Roman"/>
          <w:color w:val="FF0000"/>
          <w:sz w:val="24"/>
          <w:szCs w:val="24"/>
        </w:rPr>
        <w:t xml:space="preserve"> </w:t>
      </w:r>
    </w:p>
    <w:p w:rsidR="00057CCC" w:rsidRPr="00EB7655" w:rsidRDefault="00057CCC" w:rsidP="000F5873">
      <w:pPr>
        <w:pStyle w:val="Default"/>
        <w:ind w:firstLine="709"/>
        <w:jc w:val="both"/>
      </w:pPr>
    </w:p>
    <w:p w:rsidR="003B7A81" w:rsidRPr="00EB7655" w:rsidRDefault="003B7A81" w:rsidP="00EB765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B7655">
        <w:rPr>
          <w:rFonts w:cs="Times New Roman"/>
          <w:b/>
          <w:sz w:val="24"/>
          <w:szCs w:val="24"/>
        </w:rPr>
        <w:t>III.</w:t>
      </w:r>
      <w:r w:rsidR="007B0EB1" w:rsidRPr="00EB7655">
        <w:rPr>
          <w:rFonts w:cs="Times New Roman"/>
          <w:b/>
          <w:sz w:val="24"/>
          <w:szCs w:val="24"/>
        </w:rPr>
        <w:t> </w:t>
      </w:r>
      <w:r w:rsidRPr="00EB765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B765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B7655" w:rsidRDefault="00F05CF7" w:rsidP="003B7A81">
      <w:pPr>
        <w:widowControl w:val="0"/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7</w:t>
      </w:r>
      <w:r w:rsidR="003B7A81" w:rsidRPr="00EB7655">
        <w:rPr>
          <w:rFonts w:cs="Times New Roman"/>
          <w:sz w:val="24"/>
          <w:szCs w:val="24"/>
        </w:rPr>
        <w:t>.</w:t>
      </w:r>
      <w:r w:rsidR="007B0EB1" w:rsidRPr="00EB7655">
        <w:rPr>
          <w:rFonts w:cs="Times New Roman"/>
          <w:sz w:val="24"/>
          <w:szCs w:val="24"/>
        </w:rPr>
        <w:t> </w:t>
      </w:r>
      <w:r w:rsidR="003B7A81" w:rsidRPr="00EB7655">
        <w:rPr>
          <w:rFonts w:cs="Times New Roman"/>
          <w:sz w:val="24"/>
          <w:szCs w:val="24"/>
        </w:rPr>
        <w:t xml:space="preserve">Основные права и обязанности </w:t>
      </w:r>
      <w:r w:rsidR="00FA5F33">
        <w:rPr>
          <w:rFonts w:cs="Times New Roman"/>
          <w:sz w:val="24"/>
          <w:szCs w:val="24"/>
        </w:rPr>
        <w:t xml:space="preserve">старшего </w:t>
      </w:r>
      <w:r w:rsidR="009075C8" w:rsidRPr="00EB7655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EB765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EB765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EB7655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EB7655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B7655">
        <w:rPr>
          <w:rFonts w:cs="Times New Roman"/>
          <w:sz w:val="24"/>
          <w:szCs w:val="24"/>
        </w:rPr>
        <w:t>14,15, 16, 17,</w:t>
      </w:r>
      <w:r w:rsidR="00B31172" w:rsidRPr="00EB7655">
        <w:rPr>
          <w:rFonts w:cs="Times New Roman"/>
          <w:sz w:val="24"/>
          <w:szCs w:val="24"/>
        </w:rPr>
        <w:t> </w:t>
      </w:r>
      <w:r w:rsidR="00437F8A" w:rsidRPr="00EB7655">
        <w:rPr>
          <w:rFonts w:cs="Times New Roman"/>
          <w:sz w:val="24"/>
          <w:szCs w:val="24"/>
        </w:rPr>
        <w:t>18,</w:t>
      </w:r>
      <w:r w:rsidR="00B31172" w:rsidRPr="00EB7655">
        <w:rPr>
          <w:rFonts w:cs="Times New Roman"/>
          <w:sz w:val="24"/>
          <w:szCs w:val="24"/>
        </w:rPr>
        <w:t> </w:t>
      </w:r>
      <w:r w:rsidR="00437F8A" w:rsidRPr="00EB7655">
        <w:rPr>
          <w:rFonts w:cs="Times New Roman"/>
          <w:sz w:val="24"/>
          <w:szCs w:val="24"/>
        </w:rPr>
        <w:t>19,</w:t>
      </w:r>
      <w:r w:rsidR="00B31172" w:rsidRPr="00EB7655">
        <w:rPr>
          <w:rFonts w:cs="Times New Roman"/>
          <w:sz w:val="24"/>
          <w:szCs w:val="24"/>
        </w:rPr>
        <w:t> </w:t>
      </w:r>
      <w:r w:rsidR="00437F8A" w:rsidRPr="00EB7655">
        <w:rPr>
          <w:rFonts w:cs="Times New Roman"/>
          <w:sz w:val="24"/>
          <w:szCs w:val="24"/>
        </w:rPr>
        <w:t>20,</w:t>
      </w:r>
      <w:r w:rsidR="00B31172" w:rsidRPr="00EB7655">
        <w:rPr>
          <w:rFonts w:cs="Times New Roman"/>
          <w:sz w:val="24"/>
          <w:szCs w:val="24"/>
        </w:rPr>
        <w:t> </w:t>
      </w:r>
      <w:r w:rsidR="00437F8A" w:rsidRPr="00EB7655">
        <w:rPr>
          <w:rFonts w:cs="Times New Roman"/>
          <w:sz w:val="24"/>
          <w:szCs w:val="24"/>
        </w:rPr>
        <w:t>20.1</w:t>
      </w:r>
      <w:r w:rsidR="00B31172" w:rsidRPr="00EB7655">
        <w:rPr>
          <w:rFonts w:cs="Times New Roman"/>
          <w:sz w:val="24"/>
          <w:szCs w:val="24"/>
        </w:rPr>
        <w:t xml:space="preserve"> и </w:t>
      </w:r>
      <w:r w:rsidR="00437F8A" w:rsidRPr="00EB7655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B7655" w:rsidRDefault="00F05CF7" w:rsidP="003B7A81">
      <w:pPr>
        <w:widowControl w:val="0"/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8. </w:t>
      </w:r>
      <w:r w:rsidR="009D5A89" w:rsidRPr="00EB765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EB7655">
        <w:rPr>
          <w:rFonts w:cs="Times New Roman"/>
          <w:sz w:val="24"/>
          <w:szCs w:val="24"/>
        </w:rPr>
        <w:t>отдел</w:t>
      </w:r>
      <w:r w:rsidR="00EC3748" w:rsidRPr="00EB7655">
        <w:rPr>
          <w:rFonts w:cs="Times New Roman"/>
          <w:color w:val="1F3864" w:themeColor="accent5" w:themeShade="80"/>
          <w:sz w:val="24"/>
          <w:szCs w:val="24"/>
        </w:rPr>
        <w:t>,</w:t>
      </w:r>
      <w:r w:rsidR="00FA5F33">
        <w:rPr>
          <w:rFonts w:cs="Times New Roman"/>
          <w:color w:val="1F3864" w:themeColor="accent5" w:themeShade="80"/>
          <w:sz w:val="24"/>
          <w:szCs w:val="24"/>
        </w:rPr>
        <w:t xml:space="preserve"> старший </w:t>
      </w:r>
      <w:r w:rsidR="009075C8" w:rsidRPr="00EB765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EB765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EB7655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EB7655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EB7655">
        <w:rPr>
          <w:rFonts w:cs="Times New Roman"/>
          <w:sz w:val="24"/>
          <w:szCs w:val="24"/>
        </w:rPr>
        <w:t>:</w:t>
      </w:r>
      <w:r w:rsidR="00FD6110" w:rsidRPr="00EB7655">
        <w:rPr>
          <w:rFonts w:cs="Times New Roman"/>
          <w:sz w:val="24"/>
          <w:szCs w:val="24"/>
        </w:rPr>
        <w:t xml:space="preserve"> </w:t>
      </w:r>
    </w:p>
    <w:p w:rsidR="0064123C" w:rsidRPr="00EB7655" w:rsidRDefault="0064123C" w:rsidP="0064123C">
      <w:pPr>
        <w:ind w:firstLine="720"/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97106A" w:rsidRPr="00EB7655" w:rsidRDefault="0064123C" w:rsidP="000F587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sz w:val="24"/>
          <w:szCs w:val="24"/>
        </w:rPr>
        <w:t xml:space="preserve">- обеспечивать строгое соблюдение законных интересов граждан, организаций и 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>их должностных лиц;</w:t>
      </w:r>
    </w:p>
    <w:p w:rsidR="000753BC" w:rsidRPr="00EB7655" w:rsidRDefault="000753BC" w:rsidP="000753BC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EB7655">
        <w:rPr>
          <w:color w:val="1F3864" w:themeColor="accent5" w:themeShade="80"/>
          <w:sz w:val="24"/>
          <w:szCs w:val="24"/>
        </w:rPr>
        <w:t>- осуществлять проведение камеральных налоговых проверок налоговых деклараций по налогу на прибыль организаций;</w:t>
      </w:r>
    </w:p>
    <w:p w:rsidR="000753BC" w:rsidRPr="00EB7655" w:rsidRDefault="000753BC" w:rsidP="000753BC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EB7655">
        <w:rPr>
          <w:color w:val="1F3864" w:themeColor="accent5" w:themeShade="80"/>
          <w:sz w:val="24"/>
          <w:szCs w:val="24"/>
        </w:rPr>
        <w:t>- оформлять результаты камеральных налоговых проверок в соответствии со статьями 100, 101 Налогового кодекса Российской Федерации (далее - НК РФ);</w:t>
      </w:r>
    </w:p>
    <w:p w:rsidR="000753BC" w:rsidRPr="00EB7655" w:rsidRDefault="000753BC" w:rsidP="000753BC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EB7655">
        <w:rPr>
          <w:color w:val="1F3864" w:themeColor="accent5" w:themeShade="80"/>
          <w:sz w:val="24"/>
          <w:szCs w:val="24"/>
        </w:rPr>
        <w:t>-представлять материалы камеральных налоговых проверок в правовой отдел  для составления заключения о полноте собранной доказательственной базы;</w:t>
      </w:r>
    </w:p>
    <w:p w:rsidR="000753BC" w:rsidRPr="00EB7655" w:rsidRDefault="000753BC" w:rsidP="000753BC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EB7655">
        <w:rPr>
          <w:color w:val="1F3864" w:themeColor="accent5" w:themeShade="80"/>
          <w:sz w:val="24"/>
          <w:szCs w:val="24"/>
        </w:rPr>
        <w:t xml:space="preserve">- принимать участие в разногласиях по рассмотрению материалов камеральной налоговой проверки; </w:t>
      </w:r>
    </w:p>
    <w:p w:rsidR="000753BC" w:rsidRPr="00EB7655" w:rsidRDefault="009142D9" w:rsidP="000753BC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EB7655">
        <w:rPr>
          <w:color w:val="1F3864" w:themeColor="accent5" w:themeShade="80"/>
          <w:sz w:val="24"/>
          <w:szCs w:val="24"/>
        </w:rPr>
        <w:t>- </w:t>
      </w:r>
      <w:r w:rsidR="000753BC" w:rsidRPr="00EB7655">
        <w:rPr>
          <w:color w:val="1F3864" w:themeColor="accent5" w:themeShade="80"/>
          <w:sz w:val="24"/>
          <w:szCs w:val="24"/>
        </w:rPr>
        <w:t xml:space="preserve">в случае необходимости </w:t>
      </w:r>
      <w:r w:rsidRPr="00EB7655">
        <w:rPr>
          <w:color w:val="1F3864" w:themeColor="accent5" w:themeShade="80"/>
          <w:sz w:val="24"/>
          <w:szCs w:val="24"/>
        </w:rPr>
        <w:t xml:space="preserve">принимать </w:t>
      </w:r>
      <w:r w:rsidR="000753BC" w:rsidRPr="00EB7655">
        <w:rPr>
          <w:color w:val="1F3864" w:themeColor="accent5" w:themeShade="80"/>
          <w:sz w:val="24"/>
          <w:szCs w:val="24"/>
        </w:rPr>
        <w:t xml:space="preserve">участие в судебных заседаниях по вопросам, относящимся к компетенции Отдела; </w:t>
      </w:r>
    </w:p>
    <w:p w:rsidR="000753BC" w:rsidRPr="00EB7655" w:rsidRDefault="009142D9" w:rsidP="000753BC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EB7655">
        <w:rPr>
          <w:color w:val="1F3864" w:themeColor="accent5" w:themeShade="80"/>
          <w:sz w:val="24"/>
          <w:szCs w:val="24"/>
        </w:rPr>
        <w:t xml:space="preserve">- осуществлять </w:t>
      </w:r>
      <w:r w:rsidR="000753BC" w:rsidRPr="00EB7655">
        <w:rPr>
          <w:color w:val="1F3864" w:themeColor="accent5" w:themeShade="80"/>
          <w:sz w:val="24"/>
          <w:szCs w:val="24"/>
        </w:rPr>
        <w:t>ввод результатов камеральных</w:t>
      </w:r>
      <w:r w:rsidRPr="00EB7655">
        <w:rPr>
          <w:color w:val="1F3864" w:themeColor="accent5" w:themeShade="80"/>
          <w:sz w:val="24"/>
          <w:szCs w:val="24"/>
        </w:rPr>
        <w:t xml:space="preserve"> налоговых </w:t>
      </w:r>
      <w:r w:rsidR="000753BC" w:rsidRPr="00EB7655">
        <w:rPr>
          <w:color w:val="1F3864" w:themeColor="accent5" w:themeShade="80"/>
          <w:sz w:val="24"/>
          <w:szCs w:val="24"/>
        </w:rPr>
        <w:t xml:space="preserve">проверок, решений вышестоящих налоговых органов, а также решений судебных органов в соответствующие информационные ресурсы с последующим отражением в карточке расчета с бюджетом (далее – КРСБ); </w:t>
      </w:r>
    </w:p>
    <w:p w:rsidR="000F5873" w:rsidRPr="00EB7655" w:rsidRDefault="000F5873" w:rsidP="000F5873">
      <w:pPr>
        <w:widowControl w:val="0"/>
        <w:ind w:firstLine="720"/>
        <w:rPr>
          <w:rFonts w:cs="Times New Roman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 осуществлять иные функции, предусмотренные Налоговым кодексом</w:t>
      </w:r>
      <w:r w:rsidRPr="00EB7655">
        <w:rPr>
          <w:rFonts w:cs="Times New Roman"/>
          <w:sz w:val="24"/>
          <w:szCs w:val="24"/>
        </w:rPr>
        <w:t xml:space="preserve"> Российской </w:t>
      </w:r>
      <w:r w:rsidRPr="00EB7655">
        <w:rPr>
          <w:rFonts w:cs="Times New Roman"/>
          <w:sz w:val="24"/>
          <w:szCs w:val="24"/>
        </w:rPr>
        <w:lastRenderedPageBreak/>
        <w:t>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0F5873" w:rsidRPr="00EB7655" w:rsidRDefault="000F5873" w:rsidP="000F5873">
      <w:pPr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 xml:space="preserve">- готовить </w:t>
      </w:r>
      <w:r w:rsidR="00D71D6E">
        <w:rPr>
          <w:rFonts w:cs="Times New Roman"/>
          <w:sz w:val="24"/>
          <w:szCs w:val="24"/>
        </w:rPr>
        <w:t xml:space="preserve">ответы </w:t>
      </w:r>
      <w:r w:rsidRPr="00EB7655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0F5873" w:rsidRPr="00EB7655" w:rsidRDefault="000F5873" w:rsidP="000F5873">
      <w:pPr>
        <w:pStyle w:val="Default"/>
        <w:ind w:firstLine="709"/>
        <w:jc w:val="both"/>
      </w:pPr>
      <w:r w:rsidRPr="00EB7655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0F5873" w:rsidRPr="00EB7655" w:rsidRDefault="000F5873" w:rsidP="000F5873">
      <w:pPr>
        <w:rPr>
          <w:rFonts w:cs="Times New Roman"/>
          <w:iCs/>
          <w:sz w:val="24"/>
          <w:szCs w:val="24"/>
        </w:rPr>
      </w:pPr>
      <w:r w:rsidRPr="00EB7655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0F5873" w:rsidRPr="00EB7655" w:rsidRDefault="000F5873" w:rsidP="000F5873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EB7655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0F5873" w:rsidRPr="00EB7655" w:rsidRDefault="000F5873" w:rsidP="000F5873">
      <w:pPr>
        <w:pStyle w:val="23"/>
        <w:spacing w:after="0" w:line="240" w:lineRule="auto"/>
        <w:ind w:left="0" w:firstLine="709"/>
        <w:jc w:val="both"/>
      </w:pPr>
      <w:r w:rsidRPr="00EB7655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0F5873" w:rsidRPr="00EB7655" w:rsidRDefault="000F5873" w:rsidP="000F5873">
      <w:pPr>
        <w:pStyle w:val="23"/>
        <w:spacing w:after="0" w:line="240" w:lineRule="auto"/>
        <w:ind w:left="0" w:firstLine="709"/>
        <w:jc w:val="both"/>
      </w:pPr>
      <w:r w:rsidRPr="00EB7655">
        <w:t>- соблюдать сроки исполнения документов, заданий и поручений;</w:t>
      </w:r>
    </w:p>
    <w:p w:rsidR="000F5873" w:rsidRPr="00EB7655" w:rsidRDefault="000F5873" w:rsidP="000F5873">
      <w:pPr>
        <w:pStyle w:val="23"/>
        <w:spacing w:after="0" w:line="240" w:lineRule="auto"/>
        <w:ind w:left="0" w:firstLine="709"/>
        <w:jc w:val="both"/>
        <w:rPr>
          <w:bCs/>
        </w:rPr>
      </w:pPr>
      <w:r w:rsidRPr="00EB7655">
        <w:t>- </w:t>
      </w:r>
      <w:r w:rsidRPr="00EB7655">
        <w:rPr>
          <w:bCs/>
        </w:rPr>
        <w:t xml:space="preserve">осуществлять </w:t>
      </w:r>
      <w:r w:rsidRPr="00EB7655">
        <w:t>работу в автоматизированных информационных системах, разработанных для налоговых органов</w:t>
      </w:r>
      <w:r w:rsidRPr="00EB7655">
        <w:rPr>
          <w:bCs/>
        </w:rPr>
        <w:t>;</w:t>
      </w:r>
    </w:p>
    <w:p w:rsidR="000F5873" w:rsidRPr="00EB7655" w:rsidRDefault="000F5873" w:rsidP="000F5873">
      <w:pPr>
        <w:pStyle w:val="Default"/>
        <w:ind w:firstLine="709"/>
        <w:jc w:val="both"/>
        <w:rPr>
          <w:color w:val="1F3864" w:themeColor="accent5" w:themeShade="80"/>
        </w:rPr>
      </w:pPr>
      <w:r w:rsidRPr="00EB7655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0F5873" w:rsidRPr="00EB7655" w:rsidRDefault="000F5873" w:rsidP="000F5873">
      <w:pPr>
        <w:pStyle w:val="23"/>
        <w:spacing w:after="0" w:line="240" w:lineRule="auto"/>
        <w:ind w:left="0" w:firstLine="709"/>
        <w:jc w:val="both"/>
      </w:pPr>
      <w:r w:rsidRPr="00EB7655">
        <w:rPr>
          <w:bCs/>
        </w:rPr>
        <w:t>- </w:t>
      </w:r>
      <w:r w:rsidRPr="00EB7655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0F5873" w:rsidRPr="00EB7655" w:rsidRDefault="000F5873" w:rsidP="000F5873">
      <w:pPr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F5873" w:rsidRPr="00EB7655" w:rsidRDefault="000F5873" w:rsidP="000F5873">
      <w:pPr>
        <w:ind w:firstLine="720"/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0F5873" w:rsidRPr="00EB7655" w:rsidRDefault="000F5873" w:rsidP="000F5873">
      <w:pPr>
        <w:ind w:firstLine="720"/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0F5873" w:rsidRPr="00EB7655" w:rsidRDefault="000F5873" w:rsidP="000F5873">
      <w:pPr>
        <w:ind w:firstLine="720"/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0F5873" w:rsidRPr="00EB7655" w:rsidRDefault="000F5873" w:rsidP="000F5873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EB7655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0F5873" w:rsidRPr="00EB7655" w:rsidRDefault="000F5873" w:rsidP="000F5873">
      <w:pPr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F5873" w:rsidRPr="00EB7655" w:rsidRDefault="000F5873" w:rsidP="000F5873">
      <w:pPr>
        <w:pStyle w:val="23"/>
        <w:spacing w:after="0" w:line="240" w:lineRule="auto"/>
        <w:ind w:left="0" w:firstLine="709"/>
        <w:jc w:val="both"/>
      </w:pPr>
      <w:r w:rsidRPr="00EB7655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0F5873" w:rsidRPr="00EB7655" w:rsidRDefault="000F5873" w:rsidP="000F5873">
      <w:pPr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EB7655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EB7655">
        <w:rPr>
          <w:rFonts w:cs="Times New Roman"/>
          <w:sz w:val="24"/>
          <w:szCs w:val="24"/>
        </w:rPr>
        <w:t xml:space="preserve"> служебной субординации;</w:t>
      </w:r>
    </w:p>
    <w:p w:rsidR="000F5873" w:rsidRPr="00EB7655" w:rsidRDefault="000F5873" w:rsidP="000F5873">
      <w:pPr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0F5873" w:rsidRPr="00EB7655" w:rsidRDefault="000F5873" w:rsidP="000F5873">
      <w:pPr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EB7655" w:rsidRDefault="00681090" w:rsidP="00B52A6B">
      <w:pPr>
        <w:widowControl w:val="0"/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EB7655">
        <w:rPr>
          <w:rFonts w:cs="Times New Roman"/>
          <w:sz w:val="24"/>
          <w:szCs w:val="24"/>
        </w:rPr>
        <w:t xml:space="preserve"> </w:t>
      </w:r>
      <w:r w:rsidR="00FA5F33">
        <w:rPr>
          <w:rFonts w:cs="Times New Roman"/>
          <w:sz w:val="24"/>
          <w:szCs w:val="24"/>
        </w:rPr>
        <w:t xml:space="preserve">старший </w:t>
      </w:r>
      <w:r w:rsidR="003F3CF8" w:rsidRPr="00EB765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EB7655">
        <w:rPr>
          <w:rFonts w:cs="Times New Roman"/>
          <w:sz w:val="24"/>
          <w:szCs w:val="24"/>
        </w:rPr>
        <w:t xml:space="preserve"> </w:t>
      </w:r>
      <w:r w:rsidR="00362883" w:rsidRPr="00EB7655">
        <w:rPr>
          <w:rFonts w:cs="Times New Roman"/>
          <w:sz w:val="24"/>
          <w:szCs w:val="24"/>
        </w:rPr>
        <w:t xml:space="preserve">отдела </w:t>
      </w:r>
      <w:r w:rsidR="00D1572F" w:rsidRPr="00EB7655">
        <w:rPr>
          <w:rFonts w:cs="Times New Roman"/>
          <w:sz w:val="24"/>
          <w:szCs w:val="24"/>
        </w:rPr>
        <w:t>имеет право:</w:t>
      </w:r>
    </w:p>
    <w:p w:rsidR="00A41F96" w:rsidRPr="00EB7655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EB765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EB7655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EB7655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EB765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EB765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EB765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EB7655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EB7655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EB7655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EB7655">
        <w:rPr>
          <w:rFonts w:cs="Times New Roman"/>
          <w:color w:val="1F3864" w:themeColor="accent5" w:themeShade="80"/>
          <w:sz w:val="24"/>
          <w:szCs w:val="24"/>
        </w:rPr>
        <w:t>е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EB765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EB7655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EB765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EB765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EB765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EB7655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lastRenderedPageBreak/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EB7655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EB7655" w:rsidRDefault="00FE70C4" w:rsidP="00181DD0">
      <w:pPr>
        <w:widowControl w:val="0"/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10</w:t>
      </w:r>
      <w:r w:rsidR="003B7A81" w:rsidRPr="00EB7655">
        <w:rPr>
          <w:rFonts w:cs="Times New Roman"/>
          <w:sz w:val="24"/>
          <w:szCs w:val="24"/>
        </w:rPr>
        <w:t>. </w:t>
      </w:r>
      <w:r w:rsidR="00FA5F33">
        <w:rPr>
          <w:rFonts w:cs="Times New Roman"/>
          <w:sz w:val="24"/>
          <w:szCs w:val="24"/>
        </w:rPr>
        <w:t>Старший г</w:t>
      </w:r>
      <w:r w:rsidR="00387A94" w:rsidRPr="00EB7655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EB765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EB765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EB7655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EB7655">
        <w:rPr>
          <w:rFonts w:cs="Times New Roman"/>
          <w:sz w:val="24"/>
          <w:szCs w:val="24"/>
        </w:rPr>
        <w:t xml:space="preserve">иные </w:t>
      </w:r>
      <w:r w:rsidR="003B7A81" w:rsidRPr="00EB7655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EB7655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EB7655">
        <w:rPr>
          <w:rFonts w:cs="Times New Roman"/>
          <w:sz w:val="24"/>
          <w:szCs w:val="24"/>
        </w:rPr>
        <w:t xml:space="preserve">Положением об отделе, </w:t>
      </w:r>
      <w:r w:rsidR="003B7A81" w:rsidRPr="00EB7655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EB7655">
        <w:rPr>
          <w:rFonts w:cs="Times New Roman"/>
          <w:sz w:val="24"/>
          <w:szCs w:val="24"/>
        </w:rPr>
        <w:t>, Управления</w:t>
      </w:r>
      <w:r w:rsidR="00FA1E24" w:rsidRPr="00EB7655">
        <w:rPr>
          <w:rFonts w:cs="Times New Roman"/>
          <w:sz w:val="24"/>
          <w:szCs w:val="24"/>
        </w:rPr>
        <w:t xml:space="preserve"> и</w:t>
      </w:r>
      <w:r w:rsidR="00AA0FC0" w:rsidRPr="00EB7655">
        <w:rPr>
          <w:rFonts w:cs="Times New Roman"/>
          <w:sz w:val="24"/>
          <w:szCs w:val="24"/>
        </w:rPr>
        <w:t xml:space="preserve"> Ин</w:t>
      </w:r>
      <w:r w:rsidR="005B1C9A" w:rsidRPr="00EB7655">
        <w:rPr>
          <w:rFonts w:cs="Times New Roman"/>
          <w:sz w:val="24"/>
          <w:szCs w:val="24"/>
        </w:rPr>
        <w:t>спекции</w:t>
      </w:r>
      <w:r w:rsidR="00E45E47" w:rsidRPr="00EB7655">
        <w:rPr>
          <w:rFonts w:cs="Times New Roman"/>
          <w:sz w:val="24"/>
          <w:szCs w:val="24"/>
        </w:rPr>
        <w:t>.</w:t>
      </w:r>
    </w:p>
    <w:p w:rsidR="00433FB1" w:rsidRPr="00EB7655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11</w:t>
      </w:r>
      <w:r w:rsidR="003B7A81" w:rsidRPr="00EB7655">
        <w:rPr>
          <w:rFonts w:cs="Times New Roman"/>
          <w:sz w:val="24"/>
          <w:szCs w:val="24"/>
        </w:rPr>
        <w:t>.</w:t>
      </w:r>
      <w:r w:rsidR="003314B0" w:rsidRPr="00EB7655">
        <w:rPr>
          <w:rFonts w:cs="Times New Roman"/>
          <w:sz w:val="24"/>
          <w:szCs w:val="24"/>
        </w:rPr>
        <w:t> </w:t>
      </w:r>
      <w:r w:rsidR="00FA5F33">
        <w:rPr>
          <w:rFonts w:cs="Times New Roman"/>
          <w:sz w:val="24"/>
          <w:szCs w:val="24"/>
        </w:rPr>
        <w:t>Старший г</w:t>
      </w:r>
      <w:r w:rsidR="00387A94" w:rsidRPr="00EB7655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EB765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EB7655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EB7655">
        <w:rPr>
          <w:rFonts w:cs="Times New Roman"/>
          <w:sz w:val="24"/>
          <w:szCs w:val="24"/>
        </w:rPr>
        <w:t xml:space="preserve"> </w:t>
      </w:r>
      <w:r w:rsidR="00433FB1" w:rsidRPr="00EB7655">
        <w:rPr>
          <w:rFonts w:cs="Times New Roman"/>
          <w:bCs/>
          <w:sz w:val="24"/>
          <w:szCs w:val="24"/>
        </w:rPr>
        <w:t xml:space="preserve">Кроме того, </w:t>
      </w:r>
      <w:r w:rsidR="0097106A" w:rsidRPr="00EB7655">
        <w:rPr>
          <w:rFonts w:cs="Times New Roman"/>
          <w:bCs/>
          <w:color w:val="1F3864" w:themeColor="accent5" w:themeShade="80"/>
          <w:sz w:val="24"/>
          <w:szCs w:val="24"/>
        </w:rPr>
        <w:t>г</w:t>
      </w:r>
      <w:r w:rsidR="00387A94" w:rsidRPr="00EB7655">
        <w:rPr>
          <w:rFonts w:cs="Times New Roman"/>
          <w:bCs/>
          <w:color w:val="1F3864" w:themeColor="accent5" w:themeShade="80"/>
          <w:sz w:val="24"/>
          <w:szCs w:val="24"/>
        </w:rPr>
        <w:t xml:space="preserve">осударственный налоговый инспектор </w:t>
      </w:r>
      <w:r w:rsidR="00362883" w:rsidRPr="00EB7655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EB7655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EB7655">
        <w:rPr>
          <w:rFonts w:cs="Times New Roman"/>
          <w:sz w:val="24"/>
          <w:szCs w:val="24"/>
        </w:rPr>
        <w:t>:</w:t>
      </w:r>
    </w:p>
    <w:p w:rsidR="00433FB1" w:rsidRPr="00EB765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</w:t>
      </w:r>
      <w:r w:rsidRPr="00EB765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EB7655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</w:t>
      </w:r>
      <w:proofErr w:type="gramStart"/>
      <w:r w:rsidRPr="00EB7655">
        <w:rPr>
          <w:rFonts w:cs="Times New Roman"/>
          <w:color w:val="1F3864" w:themeColor="accent5" w:themeShade="80"/>
          <w:sz w:val="24"/>
          <w:szCs w:val="24"/>
        </w:rPr>
        <w:t>указаний</w:t>
      </w:r>
      <w:proofErr w:type="gramEnd"/>
      <w:r w:rsidRPr="00EB7655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EB765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EB7655">
        <w:rPr>
          <w:rFonts w:cs="Times New Roman"/>
          <w:color w:val="1F3864" w:themeColor="accent5" w:themeShade="80"/>
          <w:sz w:val="24"/>
          <w:szCs w:val="24"/>
        </w:rPr>
        <w:t>,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EB7655">
        <w:rPr>
          <w:rFonts w:cs="Times New Roman"/>
          <w:color w:val="1F3864" w:themeColor="accent5" w:themeShade="80"/>
          <w:sz w:val="24"/>
          <w:szCs w:val="24"/>
        </w:rPr>
        <w:t>,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EB765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EB765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EB7655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EB765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</w:t>
      </w:r>
      <w:r w:rsidRPr="00EB7655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EB765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EB7655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EB765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EB765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EB765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EB7655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</w:t>
      </w:r>
      <w:r w:rsidRPr="00EB765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EB7655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EB765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</w:t>
      </w:r>
      <w:r w:rsidRPr="00EB765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EB7655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B7655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EB7655" w:rsidRDefault="003B7A81" w:rsidP="00EB7655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EB7655">
        <w:rPr>
          <w:rFonts w:cs="Times New Roman"/>
          <w:b/>
          <w:sz w:val="24"/>
          <w:szCs w:val="24"/>
        </w:rPr>
        <w:t>IV.</w:t>
      </w:r>
      <w:r w:rsidR="00CC56D9" w:rsidRPr="00EB7655">
        <w:rPr>
          <w:rFonts w:cs="Times New Roman"/>
          <w:b/>
          <w:sz w:val="24"/>
          <w:szCs w:val="24"/>
        </w:rPr>
        <w:t> </w:t>
      </w:r>
      <w:r w:rsidR="00E45E47" w:rsidRPr="00EB765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FA5F33">
        <w:rPr>
          <w:rFonts w:cs="Times New Roman"/>
          <w:b/>
          <w:sz w:val="24"/>
          <w:szCs w:val="24"/>
        </w:rPr>
        <w:t xml:space="preserve">старший </w:t>
      </w:r>
      <w:r w:rsidR="00387A94" w:rsidRPr="00EB7655">
        <w:rPr>
          <w:rFonts w:cs="Times New Roman"/>
          <w:b/>
          <w:color w:val="1F3864" w:themeColor="accent5" w:themeShade="80"/>
          <w:sz w:val="24"/>
          <w:szCs w:val="24"/>
        </w:rPr>
        <w:t xml:space="preserve">государственный налоговый </w:t>
      </w:r>
    </w:p>
    <w:p w:rsidR="00387A94" w:rsidRPr="00EB7655" w:rsidRDefault="00387A94" w:rsidP="00EB765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B7655">
        <w:rPr>
          <w:rFonts w:cs="Times New Roman"/>
          <w:b/>
          <w:color w:val="1F3864" w:themeColor="accent5" w:themeShade="80"/>
          <w:sz w:val="24"/>
          <w:szCs w:val="24"/>
        </w:rPr>
        <w:t>инспектор</w:t>
      </w:r>
      <w:r w:rsidR="002C53D8" w:rsidRPr="00EB7655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EB7655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EB7655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EB7655" w:rsidRDefault="00E45E47" w:rsidP="00EB765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B7655">
        <w:rPr>
          <w:rFonts w:cs="Times New Roman"/>
          <w:b/>
          <w:sz w:val="24"/>
          <w:szCs w:val="24"/>
        </w:rPr>
        <w:t>принимать</w:t>
      </w:r>
      <w:r w:rsidR="004B4C00" w:rsidRPr="00EB7655">
        <w:rPr>
          <w:rFonts w:cs="Times New Roman"/>
          <w:b/>
          <w:sz w:val="24"/>
          <w:szCs w:val="24"/>
        </w:rPr>
        <w:t xml:space="preserve"> </w:t>
      </w:r>
      <w:r w:rsidRPr="00EB7655">
        <w:rPr>
          <w:rFonts w:cs="Times New Roman"/>
          <w:b/>
          <w:sz w:val="24"/>
          <w:szCs w:val="24"/>
        </w:rPr>
        <w:t>у</w:t>
      </w:r>
      <w:r w:rsidR="003B7A81" w:rsidRPr="00EB765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EB765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EB7655" w:rsidRDefault="008971B7" w:rsidP="008E272D">
      <w:pPr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12.</w:t>
      </w:r>
      <w:r w:rsidR="008E272D" w:rsidRPr="00EB7655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FA5F33">
        <w:rPr>
          <w:rFonts w:cs="Times New Roman"/>
          <w:sz w:val="24"/>
          <w:szCs w:val="24"/>
        </w:rPr>
        <w:t xml:space="preserve">старший </w:t>
      </w:r>
      <w:r w:rsidR="00387A94" w:rsidRPr="00EB765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EB765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EB7655">
        <w:rPr>
          <w:rFonts w:cs="Times New Roman"/>
          <w:sz w:val="24"/>
          <w:szCs w:val="24"/>
        </w:rPr>
        <w:t xml:space="preserve"> </w:t>
      </w:r>
      <w:r w:rsidR="008E272D" w:rsidRPr="00EB7655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EB765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</w:t>
      </w:r>
      <w:r w:rsidR="0097106A" w:rsidRPr="00EB7655">
        <w:rPr>
          <w:rFonts w:cs="Times New Roman"/>
          <w:color w:val="1F3864" w:themeColor="accent5" w:themeShade="80"/>
          <w:sz w:val="24"/>
          <w:szCs w:val="24"/>
        </w:rPr>
        <w:t xml:space="preserve"> в пределах установленной компетенции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EB765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B7655">
        <w:rPr>
          <w:rFonts w:cs="Times New Roman"/>
          <w:color w:val="1F3864" w:themeColor="accent5" w:themeShade="80"/>
          <w:sz w:val="24"/>
          <w:szCs w:val="24"/>
        </w:rPr>
        <w:t> 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EB7655">
        <w:rPr>
          <w:rFonts w:cs="Times New Roman"/>
          <w:color w:val="1F3864" w:themeColor="accent5" w:themeShade="80"/>
          <w:sz w:val="24"/>
          <w:szCs w:val="24"/>
        </w:rPr>
        <w:t>,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EB7655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EB765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EB7655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EB765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B7655">
        <w:rPr>
          <w:rFonts w:cs="Times New Roman"/>
          <w:color w:val="1F3864" w:themeColor="accent5" w:themeShade="80"/>
          <w:sz w:val="24"/>
          <w:szCs w:val="24"/>
        </w:rPr>
        <w:t> 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EB7655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EB765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B7655">
        <w:rPr>
          <w:rFonts w:cs="Times New Roman"/>
          <w:color w:val="1F3864" w:themeColor="accent5" w:themeShade="80"/>
          <w:sz w:val="24"/>
          <w:szCs w:val="24"/>
        </w:rPr>
        <w:t> 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EB7655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EB7655">
        <w:rPr>
          <w:rFonts w:cs="Times New Roman"/>
          <w:color w:val="1F3864" w:themeColor="accent5" w:themeShade="80"/>
          <w:sz w:val="24"/>
          <w:szCs w:val="24"/>
        </w:rPr>
        <w:t>И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EB7655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EB7655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EB765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EB7655">
        <w:rPr>
          <w:rFonts w:cs="Times New Roman"/>
          <w:color w:val="1F3864" w:themeColor="accent5" w:themeShade="80"/>
          <w:sz w:val="24"/>
          <w:szCs w:val="24"/>
        </w:rPr>
        <w:t xml:space="preserve">информирования вышестоящего руководителя для принятия им соответствующего </w:t>
      </w:r>
      <w:r w:rsidR="005C7D6A" w:rsidRPr="00EB7655">
        <w:rPr>
          <w:rFonts w:cs="Times New Roman"/>
          <w:color w:val="1F3864" w:themeColor="accent5" w:themeShade="80"/>
          <w:sz w:val="24"/>
          <w:szCs w:val="24"/>
        </w:rPr>
        <w:lastRenderedPageBreak/>
        <w:t>решения;</w:t>
      </w:r>
    </w:p>
    <w:p w:rsidR="0047259F" w:rsidRPr="00EB7655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EB7655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EB7655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EB7655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EB7655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EB7655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EB7655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EB7655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EB7655" w:rsidRDefault="006D522D" w:rsidP="008051FA">
      <w:pPr>
        <w:widowControl w:val="0"/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FA5F33">
        <w:rPr>
          <w:rFonts w:cs="Times New Roman"/>
          <w:sz w:val="24"/>
          <w:szCs w:val="24"/>
        </w:rPr>
        <w:t xml:space="preserve">старший </w:t>
      </w:r>
      <w:r w:rsidR="00387A94" w:rsidRPr="00EB765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0366D5" w:rsidRPr="00EB765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B7655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EB7655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EB7655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EB7655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EB7655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EB7655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EB7655" w:rsidRDefault="003B7A81" w:rsidP="00EB7655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EB7655">
        <w:rPr>
          <w:rFonts w:cs="Times New Roman"/>
          <w:b/>
          <w:sz w:val="24"/>
          <w:szCs w:val="24"/>
        </w:rPr>
        <w:t>V.</w:t>
      </w:r>
      <w:r w:rsidR="00CC56D9" w:rsidRPr="00EB7655">
        <w:rPr>
          <w:rFonts w:cs="Times New Roman"/>
          <w:b/>
          <w:sz w:val="24"/>
          <w:szCs w:val="24"/>
        </w:rPr>
        <w:t> </w:t>
      </w:r>
      <w:r w:rsidRPr="00EB765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EB7655">
        <w:rPr>
          <w:rFonts w:cs="Times New Roman"/>
          <w:b/>
          <w:sz w:val="24"/>
          <w:szCs w:val="24"/>
        </w:rPr>
        <w:t xml:space="preserve"> </w:t>
      </w:r>
      <w:r w:rsidR="00FA5F33">
        <w:rPr>
          <w:rFonts w:cs="Times New Roman"/>
          <w:b/>
          <w:sz w:val="24"/>
          <w:szCs w:val="24"/>
        </w:rPr>
        <w:t xml:space="preserve">старший </w:t>
      </w:r>
      <w:r w:rsidR="0097106A" w:rsidRPr="00EB7655">
        <w:rPr>
          <w:rFonts w:cs="Times New Roman"/>
          <w:b/>
          <w:sz w:val="24"/>
          <w:szCs w:val="24"/>
        </w:rPr>
        <w:t>г</w:t>
      </w:r>
      <w:r w:rsidR="00387A94" w:rsidRPr="00EB7655">
        <w:rPr>
          <w:rFonts w:cs="Times New Roman"/>
          <w:b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EB7655">
        <w:rPr>
          <w:rFonts w:cs="Times New Roman"/>
          <w:b/>
          <w:color w:val="1F3864" w:themeColor="accent5" w:themeShade="80"/>
          <w:sz w:val="24"/>
          <w:szCs w:val="24"/>
        </w:rPr>
        <w:t xml:space="preserve"> </w:t>
      </w:r>
    </w:p>
    <w:p w:rsidR="003B7A81" w:rsidRPr="00EB7655" w:rsidRDefault="00E70AFE" w:rsidP="00EB765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B7655">
        <w:rPr>
          <w:rFonts w:cs="Times New Roman"/>
          <w:b/>
          <w:color w:val="1F3864" w:themeColor="accent5" w:themeShade="80"/>
          <w:sz w:val="24"/>
          <w:szCs w:val="24"/>
        </w:rPr>
        <w:t>отдела</w:t>
      </w:r>
      <w:r w:rsidRPr="00EB7655">
        <w:rPr>
          <w:rFonts w:cs="Times New Roman"/>
          <w:b/>
          <w:sz w:val="24"/>
          <w:szCs w:val="24"/>
        </w:rPr>
        <w:t xml:space="preserve"> </w:t>
      </w:r>
      <w:r w:rsidR="003B7A81" w:rsidRPr="00EB7655">
        <w:rPr>
          <w:rFonts w:cs="Times New Roman"/>
          <w:b/>
          <w:sz w:val="24"/>
          <w:szCs w:val="24"/>
        </w:rPr>
        <w:t xml:space="preserve">вправе или </w:t>
      </w:r>
      <w:proofErr w:type="gramStart"/>
      <w:r w:rsidR="003B7A81" w:rsidRPr="00EB7655">
        <w:rPr>
          <w:rFonts w:cs="Times New Roman"/>
          <w:b/>
          <w:sz w:val="24"/>
          <w:szCs w:val="24"/>
        </w:rPr>
        <w:t>обязан</w:t>
      </w:r>
      <w:proofErr w:type="gramEnd"/>
      <w:r w:rsidR="003B7A81" w:rsidRPr="00EB7655">
        <w:rPr>
          <w:rFonts w:cs="Times New Roman"/>
          <w:b/>
          <w:sz w:val="24"/>
          <w:szCs w:val="24"/>
        </w:rPr>
        <w:t xml:space="preserve"> участвовать при подготовке проектов нормативных правовых актов и</w:t>
      </w:r>
      <w:r w:rsidR="006618E5" w:rsidRPr="00EB7655">
        <w:rPr>
          <w:rFonts w:cs="Times New Roman"/>
          <w:b/>
          <w:sz w:val="24"/>
          <w:szCs w:val="24"/>
        </w:rPr>
        <w:t xml:space="preserve"> </w:t>
      </w:r>
      <w:r w:rsidR="003B7A81" w:rsidRPr="00EB765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B765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B7655" w:rsidRDefault="006D522D" w:rsidP="008971B7">
      <w:pPr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14. </w:t>
      </w:r>
      <w:r w:rsidR="00FA5F33">
        <w:rPr>
          <w:rFonts w:cs="Times New Roman"/>
          <w:sz w:val="24"/>
          <w:szCs w:val="24"/>
        </w:rPr>
        <w:t>Старший г</w:t>
      </w:r>
      <w:r w:rsidR="00387A94" w:rsidRPr="00EB7655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EB765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EB7655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EB765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EB765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EB7655" w:rsidRDefault="0097106A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 xml:space="preserve">- принятия </w:t>
      </w:r>
      <w:r w:rsidR="006F0413" w:rsidRPr="00EB7655">
        <w:rPr>
          <w:rFonts w:cs="Times New Roman"/>
          <w:color w:val="1F3864" w:themeColor="accent5" w:themeShade="80"/>
          <w:sz w:val="24"/>
          <w:szCs w:val="24"/>
        </w:rPr>
        <w:t xml:space="preserve">решений, 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>касающиеся деятельности отдела;</w:t>
      </w:r>
    </w:p>
    <w:p w:rsidR="00453B1B" w:rsidRPr="00EB7655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EB7655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97106A" w:rsidRPr="00EB7655">
        <w:rPr>
          <w:rFonts w:cs="Times New Roman"/>
          <w:color w:val="1F3864" w:themeColor="accent5" w:themeShade="80"/>
          <w:sz w:val="24"/>
          <w:szCs w:val="24"/>
        </w:rPr>
        <w:t>ам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EB7655" w:rsidRDefault="00E67801" w:rsidP="00E67801">
      <w:pPr>
        <w:ind w:firstLine="720"/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15. </w:t>
      </w:r>
      <w:r w:rsidR="00FA5F33">
        <w:rPr>
          <w:rFonts w:cs="Times New Roman"/>
          <w:sz w:val="24"/>
          <w:szCs w:val="24"/>
        </w:rPr>
        <w:t>Старший г</w:t>
      </w:r>
      <w:r w:rsidR="00387A94" w:rsidRPr="00EB7655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EB765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B7655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EB765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EB7655">
        <w:rPr>
          <w:rFonts w:cs="Times New Roman"/>
          <w:color w:val="1F3864" w:themeColor="accent5" w:themeShade="80"/>
          <w:sz w:val="24"/>
          <w:szCs w:val="24"/>
        </w:rPr>
        <w:t> 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EB765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EB765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EB765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B7655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EB7655">
        <w:rPr>
          <w:rFonts w:cs="Times New Roman"/>
          <w:color w:val="1F3864" w:themeColor="accent5" w:themeShade="80"/>
          <w:sz w:val="24"/>
          <w:szCs w:val="24"/>
        </w:rPr>
        <w:t> 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EB7655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EB765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EB7655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EB7655" w:rsidRDefault="003B7A81" w:rsidP="00EB765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B7655">
        <w:rPr>
          <w:rFonts w:cs="Times New Roman"/>
          <w:b/>
          <w:sz w:val="24"/>
          <w:szCs w:val="24"/>
        </w:rPr>
        <w:t>VI.</w:t>
      </w:r>
      <w:r w:rsidR="00CC56D9" w:rsidRPr="00EB7655">
        <w:rPr>
          <w:rFonts w:cs="Times New Roman"/>
          <w:b/>
          <w:sz w:val="24"/>
          <w:szCs w:val="24"/>
        </w:rPr>
        <w:t> </w:t>
      </w:r>
      <w:r w:rsidRPr="00EB765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EB7655">
        <w:rPr>
          <w:rFonts w:cs="Times New Roman"/>
          <w:b/>
          <w:sz w:val="24"/>
          <w:szCs w:val="24"/>
        </w:rPr>
        <w:t xml:space="preserve"> </w:t>
      </w:r>
    </w:p>
    <w:p w:rsidR="004B4C00" w:rsidRPr="00EB7655" w:rsidRDefault="003B7A81" w:rsidP="00EB765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B7655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EB7655" w:rsidRDefault="003B7A81" w:rsidP="00EB765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B7655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EB765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B7655" w:rsidRDefault="003B7A81" w:rsidP="008971B7">
      <w:pPr>
        <w:ind w:right="17"/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1</w:t>
      </w:r>
      <w:r w:rsidR="007A7062" w:rsidRPr="00EB7655">
        <w:rPr>
          <w:rFonts w:cs="Times New Roman"/>
          <w:sz w:val="24"/>
          <w:szCs w:val="24"/>
        </w:rPr>
        <w:t>6</w:t>
      </w:r>
      <w:r w:rsidRPr="00EB7655">
        <w:rPr>
          <w:rFonts w:cs="Times New Roman"/>
          <w:sz w:val="24"/>
          <w:szCs w:val="24"/>
        </w:rPr>
        <w:t>. </w:t>
      </w:r>
      <w:r w:rsidR="008971B7" w:rsidRPr="00EB7655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FA5F33">
        <w:rPr>
          <w:rFonts w:cs="Times New Roman"/>
          <w:sz w:val="24"/>
          <w:szCs w:val="24"/>
        </w:rPr>
        <w:t xml:space="preserve">старший </w:t>
      </w:r>
      <w:r w:rsidR="00102C49" w:rsidRPr="00EB765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EB765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EB7655">
        <w:rPr>
          <w:rFonts w:cs="Times New Roman"/>
          <w:sz w:val="24"/>
          <w:szCs w:val="24"/>
        </w:rPr>
        <w:t xml:space="preserve"> </w:t>
      </w:r>
      <w:r w:rsidR="008971B7" w:rsidRPr="00EB7655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EB7655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EB7655" w:rsidRDefault="003B7A81" w:rsidP="00EB765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B7655">
        <w:rPr>
          <w:rFonts w:cs="Times New Roman"/>
          <w:b/>
          <w:sz w:val="24"/>
          <w:szCs w:val="24"/>
        </w:rPr>
        <w:t>VII.</w:t>
      </w:r>
      <w:r w:rsidR="00CC56D9" w:rsidRPr="00EB7655">
        <w:rPr>
          <w:rFonts w:cs="Times New Roman"/>
          <w:b/>
          <w:sz w:val="24"/>
          <w:szCs w:val="24"/>
        </w:rPr>
        <w:t> </w:t>
      </w:r>
      <w:r w:rsidRPr="00EB765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B765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B7655" w:rsidRDefault="003B7A81" w:rsidP="003B7A81">
      <w:pPr>
        <w:widowControl w:val="0"/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1</w:t>
      </w:r>
      <w:r w:rsidR="007A7062" w:rsidRPr="00EB7655">
        <w:rPr>
          <w:rFonts w:cs="Times New Roman"/>
          <w:sz w:val="24"/>
          <w:szCs w:val="24"/>
        </w:rPr>
        <w:t>7</w:t>
      </w:r>
      <w:r w:rsidRPr="00EB7655">
        <w:rPr>
          <w:rFonts w:cs="Times New Roman"/>
          <w:sz w:val="24"/>
          <w:szCs w:val="24"/>
        </w:rPr>
        <w:t>. </w:t>
      </w:r>
      <w:proofErr w:type="gramStart"/>
      <w:r w:rsidRPr="00EB7655">
        <w:rPr>
          <w:rFonts w:cs="Times New Roman"/>
          <w:sz w:val="24"/>
          <w:szCs w:val="24"/>
        </w:rPr>
        <w:t>Взаимодействие</w:t>
      </w:r>
      <w:r w:rsidR="008971B7" w:rsidRPr="00EB7655">
        <w:rPr>
          <w:rFonts w:cs="Times New Roman"/>
          <w:sz w:val="24"/>
          <w:szCs w:val="24"/>
        </w:rPr>
        <w:t xml:space="preserve"> </w:t>
      </w:r>
      <w:r w:rsidR="00FA5F33">
        <w:rPr>
          <w:rFonts w:cs="Times New Roman"/>
          <w:sz w:val="24"/>
          <w:szCs w:val="24"/>
        </w:rPr>
        <w:t xml:space="preserve">старшего </w:t>
      </w:r>
      <w:r w:rsidR="00102C49" w:rsidRPr="00EB7655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EB765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EB7655">
        <w:rPr>
          <w:rFonts w:cs="Times New Roman"/>
          <w:sz w:val="24"/>
          <w:szCs w:val="24"/>
        </w:rPr>
        <w:t xml:space="preserve"> </w:t>
      </w:r>
      <w:r w:rsidR="00F9481C" w:rsidRPr="00EB7655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EB7655">
        <w:rPr>
          <w:rFonts w:cs="Times New Roman"/>
          <w:sz w:val="24"/>
          <w:szCs w:val="24"/>
        </w:rPr>
        <w:t xml:space="preserve"> и работниками</w:t>
      </w:r>
      <w:r w:rsidR="00F9481C" w:rsidRPr="00EB7655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EB7655">
        <w:rPr>
          <w:rFonts w:cs="Times New Roman"/>
          <w:sz w:val="24"/>
          <w:szCs w:val="24"/>
        </w:rPr>
        <w:t xml:space="preserve">и работниками </w:t>
      </w:r>
      <w:r w:rsidR="00F9481C" w:rsidRPr="00EB7655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EB7655">
        <w:rPr>
          <w:rFonts w:cs="Times New Roman"/>
          <w:sz w:val="24"/>
          <w:szCs w:val="24"/>
        </w:rPr>
        <w:t> </w:t>
      </w:r>
      <w:r w:rsidR="00F9481C" w:rsidRPr="00EB7655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EB7655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EB7655">
        <w:rPr>
          <w:rFonts w:cs="Times New Roman"/>
          <w:sz w:val="24"/>
          <w:szCs w:val="24"/>
        </w:rPr>
        <w:t> </w:t>
      </w:r>
      <w:r w:rsidR="00F9481C" w:rsidRPr="00EB7655">
        <w:rPr>
          <w:rFonts w:cs="Times New Roman"/>
          <w:sz w:val="24"/>
          <w:szCs w:val="24"/>
        </w:rPr>
        <w:t xml:space="preserve">г. № 79-ФЗ "О государственной гражданской службе Российской Федерации", а также в соответствии с </w:t>
      </w:r>
      <w:r w:rsidR="00F9481C" w:rsidRPr="00EB7655">
        <w:rPr>
          <w:rFonts w:cs="Times New Roman"/>
          <w:sz w:val="24"/>
          <w:szCs w:val="24"/>
        </w:rPr>
        <w:lastRenderedPageBreak/>
        <w:t>иными нормативными правовыми актами Российской Федерации и приказами (распоряжениями) ФНС России</w:t>
      </w:r>
      <w:r w:rsidR="009B4850" w:rsidRPr="00EB7655">
        <w:rPr>
          <w:rFonts w:cs="Times New Roman"/>
          <w:sz w:val="24"/>
          <w:szCs w:val="24"/>
        </w:rPr>
        <w:t>, Управления и Инспекции</w:t>
      </w:r>
      <w:r w:rsidRPr="00EB7655">
        <w:rPr>
          <w:rFonts w:cs="Times New Roman"/>
          <w:sz w:val="24"/>
          <w:szCs w:val="24"/>
        </w:rPr>
        <w:t>.</w:t>
      </w:r>
    </w:p>
    <w:p w:rsidR="003B7A81" w:rsidRPr="00EB765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B7655" w:rsidRDefault="003B7A81" w:rsidP="00EB765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B7655">
        <w:rPr>
          <w:rFonts w:cs="Times New Roman"/>
          <w:b/>
          <w:sz w:val="24"/>
          <w:szCs w:val="24"/>
        </w:rPr>
        <w:t>VIII.</w:t>
      </w:r>
      <w:r w:rsidR="00822936" w:rsidRPr="00EB7655">
        <w:rPr>
          <w:rFonts w:cs="Times New Roman"/>
          <w:b/>
          <w:sz w:val="24"/>
          <w:szCs w:val="24"/>
        </w:rPr>
        <w:t> </w:t>
      </w:r>
      <w:r w:rsidRPr="00EB765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EB7655" w:rsidRDefault="003B7A81" w:rsidP="00EB765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B7655">
        <w:rPr>
          <w:rFonts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EB7655" w:rsidRDefault="003B7A81" w:rsidP="00EB765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B7655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EB765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EB7655" w:rsidRDefault="003B7A81" w:rsidP="00E70AFE">
      <w:pPr>
        <w:ind w:firstLine="708"/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1</w:t>
      </w:r>
      <w:r w:rsidR="007A7062" w:rsidRPr="00EB7655">
        <w:rPr>
          <w:rFonts w:cs="Times New Roman"/>
          <w:sz w:val="24"/>
          <w:szCs w:val="24"/>
        </w:rPr>
        <w:t>8</w:t>
      </w:r>
      <w:r w:rsidRPr="00EB7655">
        <w:rPr>
          <w:rFonts w:cs="Times New Roman"/>
          <w:sz w:val="24"/>
          <w:szCs w:val="24"/>
        </w:rPr>
        <w:t>. </w:t>
      </w:r>
      <w:r w:rsidR="00E70AFE" w:rsidRPr="00EB7655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EB7655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EB7655" w:rsidRDefault="003B7A81" w:rsidP="00EB765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B7655">
        <w:rPr>
          <w:rFonts w:cs="Times New Roman"/>
          <w:b/>
          <w:sz w:val="24"/>
          <w:szCs w:val="24"/>
        </w:rPr>
        <w:t>IX.</w:t>
      </w:r>
      <w:r w:rsidR="00822936" w:rsidRPr="00EB7655">
        <w:rPr>
          <w:rFonts w:cs="Times New Roman"/>
          <w:b/>
          <w:sz w:val="24"/>
          <w:szCs w:val="24"/>
        </w:rPr>
        <w:t> </w:t>
      </w:r>
      <w:r w:rsidRPr="00EB765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B7655" w:rsidRDefault="003B7A81" w:rsidP="00EB765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B765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B765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EB7655" w:rsidRDefault="00F9481C" w:rsidP="00F9481C">
      <w:pPr>
        <w:ind w:firstLine="720"/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1</w:t>
      </w:r>
      <w:r w:rsidR="00805F34" w:rsidRPr="00EB7655">
        <w:rPr>
          <w:rFonts w:cs="Times New Roman"/>
          <w:sz w:val="24"/>
          <w:szCs w:val="24"/>
        </w:rPr>
        <w:t>9</w:t>
      </w:r>
      <w:r w:rsidRPr="00EB7655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FA5F33">
        <w:rPr>
          <w:rFonts w:cs="Times New Roman"/>
          <w:sz w:val="24"/>
          <w:szCs w:val="24"/>
        </w:rPr>
        <w:t xml:space="preserve">старшего </w:t>
      </w:r>
      <w:r w:rsidR="00102C49" w:rsidRPr="00EB7655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EB765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B765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EB7655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EB7655" w:rsidRDefault="00F9481C" w:rsidP="00F9481C">
      <w:pPr>
        <w:ind w:firstLine="720"/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EB7655" w:rsidRDefault="00F9481C" w:rsidP="00F9481C">
      <w:pPr>
        <w:ind w:firstLine="720"/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EB7655" w:rsidRDefault="00F9481C" w:rsidP="00F9481C">
      <w:pPr>
        <w:ind w:firstLine="720"/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EB7655" w:rsidRDefault="00F9481C" w:rsidP="00F9481C">
      <w:pPr>
        <w:ind w:firstLine="720"/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EB7655" w:rsidRDefault="00F9481C" w:rsidP="00F9481C">
      <w:pPr>
        <w:ind w:firstLine="720"/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EB7655" w:rsidRDefault="00F9481C" w:rsidP="00F9481C">
      <w:pPr>
        <w:ind w:firstLine="720"/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EB7655" w:rsidRDefault="00F9481C" w:rsidP="00F9481C">
      <w:pPr>
        <w:ind w:firstLine="720"/>
        <w:rPr>
          <w:rFonts w:cs="Times New Roman"/>
          <w:sz w:val="24"/>
          <w:szCs w:val="24"/>
        </w:rPr>
      </w:pPr>
      <w:r w:rsidRPr="00EB7655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EB7655">
        <w:rPr>
          <w:rFonts w:cs="Times New Roman"/>
          <w:sz w:val="24"/>
          <w:szCs w:val="24"/>
        </w:rPr>
        <w:t>, принимаемых решений</w:t>
      </w:r>
      <w:r w:rsidR="00E70AFE" w:rsidRPr="00EB7655">
        <w:rPr>
          <w:rFonts w:cs="Times New Roman"/>
          <w:sz w:val="24"/>
          <w:szCs w:val="24"/>
        </w:rPr>
        <w:t>.</w:t>
      </w:r>
    </w:p>
    <w:p w:rsidR="00E70AFE" w:rsidRPr="00EB7655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EB7655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EB7655" w:rsidSect="00EB7655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61A" w:rsidRDefault="0025061A" w:rsidP="003B7A81">
      <w:r>
        <w:separator/>
      </w:r>
    </w:p>
  </w:endnote>
  <w:endnote w:type="continuationSeparator" w:id="0">
    <w:p w:rsidR="0025061A" w:rsidRDefault="0025061A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61A" w:rsidRDefault="0025061A" w:rsidP="003B7A81">
      <w:r>
        <w:separator/>
      </w:r>
    </w:p>
  </w:footnote>
  <w:footnote w:type="continuationSeparator" w:id="0">
    <w:p w:rsidR="0025061A" w:rsidRDefault="0025061A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4A15C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F6B13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0187F"/>
    <w:multiLevelType w:val="hybridMultilevel"/>
    <w:tmpl w:val="DE8C25C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17BF"/>
    <w:rsid w:val="00004FFC"/>
    <w:rsid w:val="0001315F"/>
    <w:rsid w:val="00016846"/>
    <w:rsid w:val="0002346B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753B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881"/>
    <w:rsid w:val="000D2DFB"/>
    <w:rsid w:val="000F5873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0F9C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C1195"/>
    <w:rsid w:val="001D2783"/>
    <w:rsid w:val="001D28D2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061A"/>
    <w:rsid w:val="0025122B"/>
    <w:rsid w:val="00251A4F"/>
    <w:rsid w:val="00253536"/>
    <w:rsid w:val="00254973"/>
    <w:rsid w:val="00254D09"/>
    <w:rsid w:val="00254EFA"/>
    <w:rsid w:val="00261D7F"/>
    <w:rsid w:val="00277717"/>
    <w:rsid w:val="0028580E"/>
    <w:rsid w:val="00285B71"/>
    <w:rsid w:val="00295029"/>
    <w:rsid w:val="002A1BB4"/>
    <w:rsid w:val="002A2001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0DD4"/>
    <w:rsid w:val="00307907"/>
    <w:rsid w:val="00313753"/>
    <w:rsid w:val="00315FED"/>
    <w:rsid w:val="003219ED"/>
    <w:rsid w:val="003235CA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5589"/>
    <w:rsid w:val="00387106"/>
    <w:rsid w:val="00387A94"/>
    <w:rsid w:val="00387CE6"/>
    <w:rsid w:val="00394018"/>
    <w:rsid w:val="00397C11"/>
    <w:rsid w:val="003A05C8"/>
    <w:rsid w:val="003A2761"/>
    <w:rsid w:val="003A43AB"/>
    <w:rsid w:val="003B7A81"/>
    <w:rsid w:val="003C1925"/>
    <w:rsid w:val="003C4B94"/>
    <w:rsid w:val="003C4C59"/>
    <w:rsid w:val="003D2123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038F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5C0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168F"/>
    <w:rsid w:val="0058504A"/>
    <w:rsid w:val="00585805"/>
    <w:rsid w:val="005871AB"/>
    <w:rsid w:val="00592CFC"/>
    <w:rsid w:val="00592D46"/>
    <w:rsid w:val="00592EA2"/>
    <w:rsid w:val="0059423D"/>
    <w:rsid w:val="005A23F4"/>
    <w:rsid w:val="005B1C9A"/>
    <w:rsid w:val="005C0179"/>
    <w:rsid w:val="005C232D"/>
    <w:rsid w:val="005C7D6A"/>
    <w:rsid w:val="005D1E6A"/>
    <w:rsid w:val="005D4B20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934F5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3EEC"/>
    <w:rsid w:val="007C6D69"/>
    <w:rsid w:val="007D11C9"/>
    <w:rsid w:val="007D402F"/>
    <w:rsid w:val="007D4447"/>
    <w:rsid w:val="007D4ADF"/>
    <w:rsid w:val="007D5B2B"/>
    <w:rsid w:val="007D74AC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59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1488"/>
    <w:rsid w:val="008755DE"/>
    <w:rsid w:val="00877280"/>
    <w:rsid w:val="00882463"/>
    <w:rsid w:val="00885B0B"/>
    <w:rsid w:val="00892BB1"/>
    <w:rsid w:val="008971B7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42D9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7106A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78E"/>
    <w:rsid w:val="009B4850"/>
    <w:rsid w:val="009B6831"/>
    <w:rsid w:val="009C06A9"/>
    <w:rsid w:val="009C3EE4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0881"/>
    <w:rsid w:val="00A41F96"/>
    <w:rsid w:val="00A4459C"/>
    <w:rsid w:val="00A47C39"/>
    <w:rsid w:val="00A50999"/>
    <w:rsid w:val="00A5190E"/>
    <w:rsid w:val="00A524EE"/>
    <w:rsid w:val="00A537B6"/>
    <w:rsid w:val="00A610B5"/>
    <w:rsid w:val="00A719D0"/>
    <w:rsid w:val="00A72B13"/>
    <w:rsid w:val="00A81CB7"/>
    <w:rsid w:val="00A83B0E"/>
    <w:rsid w:val="00A9176D"/>
    <w:rsid w:val="00A968F2"/>
    <w:rsid w:val="00A97A49"/>
    <w:rsid w:val="00AA0FC0"/>
    <w:rsid w:val="00AA6D22"/>
    <w:rsid w:val="00AB1ACA"/>
    <w:rsid w:val="00AC5F96"/>
    <w:rsid w:val="00AD23D7"/>
    <w:rsid w:val="00AD6642"/>
    <w:rsid w:val="00AE00D3"/>
    <w:rsid w:val="00AF092D"/>
    <w:rsid w:val="00AF09BA"/>
    <w:rsid w:val="00AF222D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5660D"/>
    <w:rsid w:val="00B7300E"/>
    <w:rsid w:val="00B759BC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519C"/>
    <w:rsid w:val="00BF7391"/>
    <w:rsid w:val="00C158E5"/>
    <w:rsid w:val="00C20C8F"/>
    <w:rsid w:val="00C23B14"/>
    <w:rsid w:val="00C23F68"/>
    <w:rsid w:val="00C3035B"/>
    <w:rsid w:val="00C40114"/>
    <w:rsid w:val="00C402A7"/>
    <w:rsid w:val="00C41409"/>
    <w:rsid w:val="00C42058"/>
    <w:rsid w:val="00C53C3A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1D6E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0605"/>
    <w:rsid w:val="00DF2EBA"/>
    <w:rsid w:val="00E00F8B"/>
    <w:rsid w:val="00E03A59"/>
    <w:rsid w:val="00E053C8"/>
    <w:rsid w:val="00E262D4"/>
    <w:rsid w:val="00E36FAD"/>
    <w:rsid w:val="00E45E47"/>
    <w:rsid w:val="00E46033"/>
    <w:rsid w:val="00E50D17"/>
    <w:rsid w:val="00E5383C"/>
    <w:rsid w:val="00E61B40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B7655"/>
    <w:rsid w:val="00EC1200"/>
    <w:rsid w:val="00EC3748"/>
    <w:rsid w:val="00EC67A4"/>
    <w:rsid w:val="00ED1ECD"/>
    <w:rsid w:val="00ED286B"/>
    <w:rsid w:val="00ED5E0F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0C38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35E7"/>
    <w:rsid w:val="00F9378E"/>
    <w:rsid w:val="00F9481C"/>
    <w:rsid w:val="00F975FE"/>
    <w:rsid w:val="00FA1E24"/>
    <w:rsid w:val="00FA5F33"/>
    <w:rsid w:val="00FA75A4"/>
    <w:rsid w:val="00FB1E9E"/>
    <w:rsid w:val="00FB6244"/>
    <w:rsid w:val="00FC4F0A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  <w:rsid w:val="00FF6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3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A88D2-3010-46AB-8756-AE6445F00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7</Pages>
  <Words>3425</Words>
  <Characters>19526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38</cp:revision>
  <cp:lastPrinted>2017-12-06T14:19:00Z</cp:lastPrinted>
  <dcterms:created xsi:type="dcterms:W3CDTF">2018-01-17T08:56:00Z</dcterms:created>
  <dcterms:modified xsi:type="dcterms:W3CDTF">2018-10-31T14:32:00Z</dcterms:modified>
</cp:coreProperties>
</file>